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34D" w:rsidRDefault="00CE134D" w:rsidP="00CE134D">
      <w:pPr>
        <w:spacing w:after="0" w:line="240" w:lineRule="auto"/>
        <w:jc w:val="right"/>
        <w:rPr>
          <w:b/>
          <w:sz w:val="32"/>
          <w:szCs w:val="32"/>
        </w:rPr>
      </w:pPr>
      <w:r w:rsidRPr="00CE134D">
        <w:rPr>
          <w:b/>
          <w:noProof/>
          <w:sz w:val="32"/>
          <w:szCs w:val="32"/>
        </w:rPr>
        <w:drawing>
          <wp:anchor distT="0" distB="0" distL="114300" distR="114300" simplePos="0" relativeHeight="251658240" behindDoc="0" locked="0" layoutInCell="1" allowOverlap="1" wp14:anchorId="4715E22F" wp14:editId="2D92ED9B">
            <wp:simplePos x="0" y="0"/>
            <wp:positionH relativeFrom="column">
              <wp:posOffset>0</wp:posOffset>
            </wp:positionH>
            <wp:positionV relativeFrom="paragraph">
              <wp:posOffset>133985</wp:posOffset>
            </wp:positionV>
            <wp:extent cx="2568575" cy="9429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85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B13" w:rsidRPr="00CE134D" w:rsidRDefault="00737639" w:rsidP="00CE134D">
      <w:pPr>
        <w:spacing w:after="0" w:line="240" w:lineRule="auto"/>
        <w:jc w:val="right"/>
        <w:rPr>
          <w:b/>
          <w:sz w:val="32"/>
          <w:szCs w:val="32"/>
        </w:rPr>
      </w:pPr>
      <w:r>
        <w:rPr>
          <w:b/>
          <w:sz w:val="32"/>
          <w:szCs w:val="32"/>
        </w:rPr>
        <w:t>201</w:t>
      </w:r>
      <w:r w:rsidR="008169BD">
        <w:rPr>
          <w:b/>
          <w:sz w:val="32"/>
          <w:szCs w:val="32"/>
        </w:rPr>
        <w:t>8</w:t>
      </w:r>
      <w:r w:rsidR="00CE134D" w:rsidRPr="00CE134D">
        <w:rPr>
          <w:b/>
          <w:sz w:val="32"/>
          <w:szCs w:val="32"/>
        </w:rPr>
        <w:t xml:space="preserve"> COC PROGRAM COMPETITION</w:t>
      </w:r>
    </w:p>
    <w:p w:rsidR="009A0ABD" w:rsidRPr="009A0ABD" w:rsidRDefault="00CE134D" w:rsidP="009A0ABD">
      <w:pPr>
        <w:jc w:val="right"/>
        <w:rPr>
          <w:b/>
          <w:sz w:val="32"/>
          <w:szCs w:val="32"/>
        </w:rPr>
      </w:pPr>
      <w:r w:rsidRPr="00CE134D">
        <w:rPr>
          <w:b/>
          <w:sz w:val="32"/>
          <w:szCs w:val="32"/>
        </w:rPr>
        <w:t>RENEWAL PROJECT APPLICATION</w:t>
      </w:r>
    </w:p>
    <w:p w:rsidR="00F8040B" w:rsidRDefault="00F8040B" w:rsidP="00F8040B">
      <w:pPr>
        <w:spacing w:after="0" w:line="240" w:lineRule="auto"/>
        <w:rPr>
          <w:i/>
          <w:sz w:val="24"/>
          <w:szCs w:val="24"/>
        </w:rPr>
      </w:pPr>
    </w:p>
    <w:p w:rsidR="009A0ABD" w:rsidRDefault="009A0ABD" w:rsidP="00F8040B">
      <w:pPr>
        <w:spacing w:after="0" w:line="240" w:lineRule="auto"/>
        <w:rPr>
          <w:i/>
          <w:sz w:val="24"/>
          <w:szCs w:val="24"/>
        </w:rPr>
      </w:pPr>
    </w:p>
    <w:p w:rsidR="00CE134D" w:rsidRPr="003F60FA" w:rsidRDefault="00CE134D" w:rsidP="00F8040B">
      <w:pPr>
        <w:spacing w:after="0" w:line="240" w:lineRule="auto"/>
        <w:rPr>
          <w:i/>
          <w:sz w:val="24"/>
          <w:szCs w:val="24"/>
        </w:rPr>
      </w:pPr>
      <w:r w:rsidRPr="003F60FA">
        <w:rPr>
          <w:i/>
          <w:sz w:val="24"/>
          <w:szCs w:val="24"/>
        </w:rPr>
        <w:t xml:space="preserve">All projects requesting renewal must demonstrate </w:t>
      </w:r>
      <w:r w:rsidR="00F8040B" w:rsidRPr="003F60FA">
        <w:rPr>
          <w:i/>
          <w:sz w:val="24"/>
          <w:szCs w:val="24"/>
        </w:rPr>
        <w:t>minimum project eligibility, capacity, timeliness, and performance standards to be considered for funding.</w:t>
      </w:r>
    </w:p>
    <w:p w:rsidR="00CE134D" w:rsidRPr="003F60FA" w:rsidRDefault="00CE134D" w:rsidP="00CE134D">
      <w:pPr>
        <w:spacing w:after="0" w:line="240" w:lineRule="auto"/>
        <w:rPr>
          <w:sz w:val="24"/>
          <w:szCs w:val="24"/>
          <w:u w:val="single"/>
        </w:rPr>
      </w:pPr>
    </w:p>
    <w:p w:rsidR="00CE134D" w:rsidRPr="009A0ABD" w:rsidRDefault="00CE134D" w:rsidP="00CE134D">
      <w:pPr>
        <w:spacing w:after="0" w:line="240" w:lineRule="auto"/>
        <w:rPr>
          <w:sz w:val="24"/>
          <w:szCs w:val="24"/>
          <w:u w:val="single"/>
        </w:rPr>
      </w:pPr>
      <w:r w:rsidRPr="003F60FA">
        <w:rPr>
          <w:sz w:val="24"/>
          <w:szCs w:val="24"/>
          <w:u w:val="single"/>
        </w:rPr>
        <w:t>Check One:</w:t>
      </w:r>
    </w:p>
    <w:p w:rsidR="00CE134D" w:rsidRPr="003F60FA" w:rsidRDefault="00491780" w:rsidP="00CE134D">
      <w:pPr>
        <w:spacing w:after="0" w:line="240" w:lineRule="auto"/>
        <w:rPr>
          <w:sz w:val="24"/>
          <w:szCs w:val="24"/>
        </w:rPr>
      </w:pPr>
      <w:sdt>
        <w:sdtPr>
          <w:rPr>
            <w:sz w:val="24"/>
            <w:szCs w:val="24"/>
          </w:rPr>
          <w:id w:val="-1337833022"/>
          <w14:checkbox>
            <w14:checked w14:val="0"/>
            <w14:checkedState w14:val="2612" w14:font="MS Gothic"/>
            <w14:uncheckedState w14:val="2610" w14:font="MS Gothic"/>
          </w14:checkbox>
        </w:sdtPr>
        <w:sdtContent>
          <w:r w:rsidR="00EE654C">
            <w:rPr>
              <w:rFonts w:ascii="MS Gothic" w:eastAsia="MS Gothic" w:hint="eastAsia"/>
              <w:sz w:val="24"/>
              <w:szCs w:val="24"/>
            </w:rPr>
            <w:t>☐</w:t>
          </w:r>
        </w:sdtContent>
      </w:sdt>
      <w:r w:rsidR="00CE134D" w:rsidRPr="003F60FA">
        <w:rPr>
          <w:sz w:val="24"/>
          <w:szCs w:val="24"/>
        </w:rPr>
        <w:t xml:space="preserve"> Permanent Supportive Housing</w:t>
      </w:r>
    </w:p>
    <w:p w:rsidR="00CE134D" w:rsidRPr="003F60FA" w:rsidRDefault="00491780" w:rsidP="00CE134D">
      <w:pPr>
        <w:spacing w:after="0" w:line="240" w:lineRule="auto"/>
        <w:rPr>
          <w:sz w:val="24"/>
          <w:szCs w:val="24"/>
        </w:rPr>
      </w:pPr>
      <w:sdt>
        <w:sdtPr>
          <w:rPr>
            <w:sz w:val="24"/>
            <w:szCs w:val="24"/>
          </w:rPr>
          <w:id w:val="-1626917996"/>
          <w14:checkbox>
            <w14:checked w14:val="1"/>
            <w14:checkedState w14:val="2612" w14:font="MS Gothic"/>
            <w14:uncheckedState w14:val="2610" w14:font="MS Gothic"/>
          </w14:checkbox>
        </w:sdtPr>
        <w:sdtContent>
          <w:r w:rsidR="00BA27DC">
            <w:rPr>
              <w:rFonts w:ascii="MS Gothic" w:eastAsia="MS Gothic" w:hAnsi="MS Gothic" w:hint="eastAsia"/>
              <w:sz w:val="24"/>
              <w:szCs w:val="24"/>
            </w:rPr>
            <w:t>☒</w:t>
          </w:r>
        </w:sdtContent>
      </w:sdt>
      <w:r w:rsidR="00CE134D" w:rsidRPr="003F60FA">
        <w:rPr>
          <w:sz w:val="24"/>
          <w:szCs w:val="24"/>
        </w:rPr>
        <w:t xml:space="preserve"> Rapid Re-Housing</w:t>
      </w:r>
    </w:p>
    <w:p w:rsidR="00CE134D" w:rsidRPr="003F60FA" w:rsidRDefault="00CE134D" w:rsidP="00CE134D">
      <w:pPr>
        <w:spacing w:after="0" w:line="240" w:lineRule="auto"/>
        <w:rPr>
          <w:sz w:val="24"/>
          <w:szCs w:val="24"/>
        </w:rPr>
      </w:pPr>
    </w:p>
    <w:tbl>
      <w:tblPr>
        <w:tblStyle w:val="TableGrid"/>
        <w:tblW w:w="0" w:type="auto"/>
        <w:tblLook w:val="04A0" w:firstRow="1" w:lastRow="0" w:firstColumn="1" w:lastColumn="0" w:noHBand="0" w:noVBand="1"/>
      </w:tblPr>
      <w:tblGrid>
        <w:gridCol w:w="2384"/>
        <w:gridCol w:w="6966"/>
      </w:tblGrid>
      <w:tr w:rsidR="003F60FA" w:rsidRPr="003F60FA" w:rsidTr="00E75C8C">
        <w:tc>
          <w:tcPr>
            <w:tcW w:w="9576" w:type="dxa"/>
            <w:gridSpan w:val="2"/>
          </w:tcPr>
          <w:p w:rsidR="00CE134D" w:rsidRPr="003F60FA" w:rsidRDefault="00CE134D" w:rsidP="00CE134D">
            <w:pPr>
              <w:jc w:val="center"/>
              <w:rPr>
                <w:b/>
                <w:sz w:val="24"/>
                <w:szCs w:val="24"/>
              </w:rPr>
            </w:pPr>
            <w:r w:rsidRPr="003F60FA">
              <w:rPr>
                <w:b/>
                <w:sz w:val="24"/>
                <w:szCs w:val="24"/>
              </w:rPr>
              <w:t>Agency Profile</w:t>
            </w:r>
          </w:p>
        </w:tc>
      </w:tr>
      <w:tr w:rsidR="003F60FA" w:rsidRPr="003F60FA" w:rsidTr="00CE134D">
        <w:tc>
          <w:tcPr>
            <w:tcW w:w="2448" w:type="dxa"/>
          </w:tcPr>
          <w:p w:rsidR="00CE134D" w:rsidRPr="003F60FA" w:rsidRDefault="00CE134D" w:rsidP="00CE134D">
            <w:pPr>
              <w:rPr>
                <w:sz w:val="24"/>
                <w:szCs w:val="24"/>
              </w:rPr>
            </w:pPr>
            <w:r w:rsidRPr="003F60FA">
              <w:rPr>
                <w:sz w:val="24"/>
                <w:szCs w:val="24"/>
              </w:rPr>
              <w:t>Legal Name of Agency</w:t>
            </w:r>
          </w:p>
        </w:tc>
        <w:sdt>
          <w:sdtPr>
            <w:rPr>
              <w:sz w:val="24"/>
              <w:szCs w:val="24"/>
            </w:rPr>
            <w:id w:val="1790708176"/>
            <w:text/>
          </w:sdtPr>
          <w:sdtContent>
            <w:tc>
              <w:tcPr>
                <w:tcW w:w="7128" w:type="dxa"/>
              </w:tcPr>
              <w:p w:rsidR="00CE134D" w:rsidRPr="003F60FA" w:rsidRDefault="00BA27DC" w:rsidP="00BA27DC">
                <w:pPr>
                  <w:rPr>
                    <w:sz w:val="24"/>
                    <w:szCs w:val="24"/>
                  </w:rPr>
                </w:pPr>
                <w:r>
                  <w:rPr>
                    <w:sz w:val="24"/>
                    <w:szCs w:val="24"/>
                  </w:rPr>
                  <w:t>Good Samaritan Ministries</w:t>
                </w:r>
              </w:p>
            </w:tc>
          </w:sdtContent>
        </w:sdt>
      </w:tr>
      <w:tr w:rsidR="003F60FA" w:rsidRPr="003F60FA" w:rsidTr="00CE134D">
        <w:tc>
          <w:tcPr>
            <w:tcW w:w="2448" w:type="dxa"/>
          </w:tcPr>
          <w:p w:rsidR="00CE134D" w:rsidRPr="003F60FA" w:rsidRDefault="00CE134D" w:rsidP="00CE134D">
            <w:pPr>
              <w:rPr>
                <w:sz w:val="24"/>
                <w:szCs w:val="24"/>
              </w:rPr>
            </w:pPr>
            <w:r w:rsidRPr="003F60FA">
              <w:rPr>
                <w:sz w:val="24"/>
                <w:szCs w:val="24"/>
              </w:rPr>
              <w:t>Project Name</w:t>
            </w:r>
          </w:p>
        </w:tc>
        <w:sdt>
          <w:sdtPr>
            <w:rPr>
              <w:b/>
              <w:sz w:val="24"/>
              <w:szCs w:val="24"/>
            </w:rPr>
            <w:id w:val="-1368750251"/>
            <w:text/>
          </w:sdtPr>
          <w:sdtContent>
            <w:tc>
              <w:tcPr>
                <w:tcW w:w="7128" w:type="dxa"/>
              </w:tcPr>
              <w:p w:rsidR="00CE134D" w:rsidRPr="003F60FA" w:rsidRDefault="00BA27DC" w:rsidP="00BA27DC">
                <w:pPr>
                  <w:rPr>
                    <w:sz w:val="24"/>
                    <w:szCs w:val="24"/>
                  </w:rPr>
                </w:pPr>
                <w:r w:rsidRPr="001B2F32">
                  <w:rPr>
                    <w:b/>
                    <w:sz w:val="24"/>
                    <w:szCs w:val="24"/>
                  </w:rPr>
                  <w:t>Community Housing Partnership</w:t>
                </w:r>
                <w:r w:rsidR="001B2F32" w:rsidRPr="001B2F32">
                  <w:rPr>
                    <w:b/>
                    <w:sz w:val="24"/>
                    <w:szCs w:val="24"/>
                  </w:rPr>
                  <w:t xml:space="preserve"> - GSM</w:t>
                </w:r>
              </w:p>
            </w:tc>
          </w:sdtContent>
        </w:sdt>
      </w:tr>
      <w:tr w:rsidR="003F60FA" w:rsidRPr="003F60FA" w:rsidTr="00CE134D">
        <w:tc>
          <w:tcPr>
            <w:tcW w:w="2448" w:type="dxa"/>
          </w:tcPr>
          <w:p w:rsidR="00CE134D" w:rsidRPr="003F60FA" w:rsidRDefault="00CE134D" w:rsidP="00CE134D">
            <w:pPr>
              <w:rPr>
                <w:sz w:val="24"/>
                <w:szCs w:val="24"/>
              </w:rPr>
            </w:pPr>
            <w:r w:rsidRPr="003F60FA">
              <w:rPr>
                <w:sz w:val="24"/>
                <w:szCs w:val="24"/>
              </w:rPr>
              <w:t>Contact Person</w:t>
            </w:r>
          </w:p>
        </w:tc>
        <w:sdt>
          <w:sdtPr>
            <w:rPr>
              <w:sz w:val="24"/>
              <w:szCs w:val="24"/>
            </w:rPr>
            <w:id w:val="410979696"/>
            <w:text/>
          </w:sdtPr>
          <w:sdtContent>
            <w:tc>
              <w:tcPr>
                <w:tcW w:w="7128" w:type="dxa"/>
              </w:tcPr>
              <w:p w:rsidR="00CE134D" w:rsidRPr="003F60FA" w:rsidRDefault="008B2DE4" w:rsidP="008B2DE4">
                <w:pPr>
                  <w:rPr>
                    <w:sz w:val="24"/>
                    <w:szCs w:val="24"/>
                  </w:rPr>
                </w:pPr>
                <w:r>
                  <w:rPr>
                    <w:sz w:val="24"/>
                    <w:szCs w:val="24"/>
                  </w:rPr>
                  <w:t>Linda Jacobs</w:t>
                </w:r>
              </w:p>
            </w:tc>
          </w:sdtContent>
        </w:sdt>
      </w:tr>
      <w:tr w:rsidR="003F60FA" w:rsidRPr="003F60FA" w:rsidTr="00CE134D">
        <w:tc>
          <w:tcPr>
            <w:tcW w:w="2448" w:type="dxa"/>
          </w:tcPr>
          <w:p w:rsidR="00CE134D" w:rsidRPr="003F60FA" w:rsidRDefault="00CE134D" w:rsidP="00CE134D">
            <w:pPr>
              <w:rPr>
                <w:sz w:val="24"/>
                <w:szCs w:val="24"/>
              </w:rPr>
            </w:pPr>
            <w:r w:rsidRPr="003F60FA">
              <w:rPr>
                <w:sz w:val="24"/>
                <w:szCs w:val="24"/>
              </w:rPr>
              <w:t>Title</w:t>
            </w:r>
          </w:p>
        </w:tc>
        <w:sdt>
          <w:sdtPr>
            <w:rPr>
              <w:sz w:val="24"/>
              <w:szCs w:val="24"/>
            </w:rPr>
            <w:id w:val="-1130619111"/>
            <w:text/>
          </w:sdtPr>
          <w:sdtContent>
            <w:tc>
              <w:tcPr>
                <w:tcW w:w="7128" w:type="dxa"/>
              </w:tcPr>
              <w:p w:rsidR="00CE134D" w:rsidRPr="003F60FA" w:rsidRDefault="008B2DE4" w:rsidP="008B2DE4">
                <w:pPr>
                  <w:rPr>
                    <w:sz w:val="24"/>
                    <w:szCs w:val="24"/>
                  </w:rPr>
                </w:pPr>
                <w:r>
                  <w:rPr>
                    <w:sz w:val="24"/>
                    <w:szCs w:val="24"/>
                  </w:rPr>
                  <w:t>Executive Director</w:t>
                </w:r>
              </w:p>
            </w:tc>
          </w:sdtContent>
        </w:sdt>
      </w:tr>
      <w:tr w:rsidR="003F60FA" w:rsidRPr="003F60FA" w:rsidTr="00CE134D">
        <w:tc>
          <w:tcPr>
            <w:tcW w:w="2448" w:type="dxa"/>
          </w:tcPr>
          <w:p w:rsidR="00CE134D" w:rsidRPr="003F60FA" w:rsidRDefault="00CE134D" w:rsidP="00CE134D">
            <w:pPr>
              <w:rPr>
                <w:sz w:val="24"/>
                <w:szCs w:val="24"/>
              </w:rPr>
            </w:pPr>
            <w:r w:rsidRPr="003F60FA">
              <w:rPr>
                <w:sz w:val="24"/>
                <w:szCs w:val="24"/>
              </w:rPr>
              <w:t>Address</w:t>
            </w:r>
          </w:p>
        </w:tc>
        <w:sdt>
          <w:sdtPr>
            <w:rPr>
              <w:sz w:val="24"/>
              <w:szCs w:val="24"/>
            </w:rPr>
            <w:id w:val="1028462361"/>
            <w:text/>
          </w:sdtPr>
          <w:sdtContent>
            <w:tc>
              <w:tcPr>
                <w:tcW w:w="7128" w:type="dxa"/>
              </w:tcPr>
              <w:p w:rsidR="00CE134D" w:rsidRPr="003F60FA" w:rsidRDefault="00BA27DC" w:rsidP="00BA27DC">
                <w:pPr>
                  <w:rPr>
                    <w:sz w:val="24"/>
                    <w:szCs w:val="24"/>
                  </w:rPr>
                </w:pPr>
                <w:r>
                  <w:rPr>
                    <w:sz w:val="24"/>
                    <w:szCs w:val="24"/>
                  </w:rPr>
                  <w:t>513 E 8th Street,  Suite 25, Holland MI 49423</w:t>
                </w:r>
              </w:p>
            </w:tc>
          </w:sdtContent>
        </w:sdt>
      </w:tr>
      <w:tr w:rsidR="003F60FA" w:rsidRPr="003F60FA" w:rsidTr="00CE134D">
        <w:tc>
          <w:tcPr>
            <w:tcW w:w="2448" w:type="dxa"/>
          </w:tcPr>
          <w:p w:rsidR="00CE134D" w:rsidRPr="003F60FA" w:rsidRDefault="00CE134D" w:rsidP="00CE134D">
            <w:pPr>
              <w:rPr>
                <w:sz w:val="24"/>
                <w:szCs w:val="24"/>
              </w:rPr>
            </w:pPr>
            <w:r w:rsidRPr="003F60FA">
              <w:rPr>
                <w:sz w:val="24"/>
                <w:szCs w:val="24"/>
              </w:rPr>
              <w:t>E-Mail</w:t>
            </w:r>
          </w:p>
        </w:tc>
        <w:sdt>
          <w:sdtPr>
            <w:rPr>
              <w:sz w:val="24"/>
              <w:szCs w:val="24"/>
            </w:rPr>
            <w:id w:val="1410424376"/>
            <w:text/>
          </w:sdtPr>
          <w:sdtContent>
            <w:tc>
              <w:tcPr>
                <w:tcW w:w="7128" w:type="dxa"/>
              </w:tcPr>
              <w:p w:rsidR="00CE134D" w:rsidRPr="003F60FA" w:rsidRDefault="004C473D" w:rsidP="008B2DE4">
                <w:pPr>
                  <w:rPr>
                    <w:sz w:val="24"/>
                    <w:szCs w:val="24"/>
                  </w:rPr>
                </w:pPr>
                <w:r>
                  <w:rPr>
                    <w:sz w:val="24"/>
                    <w:szCs w:val="24"/>
                  </w:rPr>
                  <w:t>ljaco</w:t>
                </w:r>
                <w:r w:rsidR="008B2DE4">
                  <w:rPr>
                    <w:sz w:val="24"/>
                    <w:szCs w:val="24"/>
                  </w:rPr>
                  <w:t>bs@goodsamministries.com</w:t>
                </w:r>
              </w:p>
            </w:tc>
          </w:sdtContent>
        </w:sdt>
      </w:tr>
      <w:tr w:rsidR="00CE134D" w:rsidRPr="003F60FA" w:rsidTr="00CE134D">
        <w:tc>
          <w:tcPr>
            <w:tcW w:w="2448" w:type="dxa"/>
          </w:tcPr>
          <w:p w:rsidR="00CE134D" w:rsidRPr="003F60FA" w:rsidRDefault="00CE134D" w:rsidP="00CE134D">
            <w:pPr>
              <w:rPr>
                <w:sz w:val="24"/>
                <w:szCs w:val="24"/>
              </w:rPr>
            </w:pPr>
            <w:r w:rsidRPr="003F60FA">
              <w:rPr>
                <w:sz w:val="24"/>
                <w:szCs w:val="24"/>
              </w:rPr>
              <w:t>Phone</w:t>
            </w:r>
          </w:p>
        </w:tc>
        <w:sdt>
          <w:sdtPr>
            <w:rPr>
              <w:sz w:val="24"/>
              <w:szCs w:val="24"/>
            </w:rPr>
            <w:id w:val="-416860420"/>
            <w:text/>
          </w:sdtPr>
          <w:sdtContent>
            <w:tc>
              <w:tcPr>
                <w:tcW w:w="7128" w:type="dxa"/>
              </w:tcPr>
              <w:p w:rsidR="00CE134D" w:rsidRPr="003F60FA" w:rsidRDefault="008B2DE4" w:rsidP="00BA27DC">
                <w:pPr>
                  <w:rPr>
                    <w:sz w:val="24"/>
                    <w:szCs w:val="24"/>
                  </w:rPr>
                </w:pPr>
                <w:r>
                  <w:rPr>
                    <w:sz w:val="24"/>
                    <w:szCs w:val="24"/>
                  </w:rPr>
                  <w:t xml:space="preserve">616-392-7159 </w:t>
                </w:r>
              </w:p>
            </w:tc>
          </w:sdtContent>
        </w:sdt>
      </w:tr>
    </w:tbl>
    <w:p w:rsidR="00CE134D" w:rsidRPr="003F60FA" w:rsidRDefault="00CE134D" w:rsidP="00CE134D">
      <w:pPr>
        <w:spacing w:after="0" w:line="240" w:lineRule="auto"/>
        <w:rPr>
          <w:sz w:val="24"/>
          <w:szCs w:val="24"/>
        </w:rPr>
      </w:pPr>
    </w:p>
    <w:p w:rsidR="00CE134D" w:rsidRPr="003F60FA" w:rsidRDefault="00CE134D" w:rsidP="00CE134D">
      <w:pPr>
        <w:spacing w:after="0" w:line="240" w:lineRule="auto"/>
        <w:rPr>
          <w:sz w:val="24"/>
          <w:szCs w:val="24"/>
        </w:rPr>
      </w:pPr>
      <w:r w:rsidRPr="003F60FA">
        <w:rPr>
          <w:sz w:val="24"/>
          <w:szCs w:val="24"/>
        </w:rPr>
        <w:t>Authorized Representative:</w:t>
      </w:r>
    </w:p>
    <w:p w:rsidR="00CE134D" w:rsidRPr="003F60FA" w:rsidRDefault="00CE134D" w:rsidP="00CE134D">
      <w:pPr>
        <w:spacing w:after="0" w:line="240" w:lineRule="auto"/>
        <w:rPr>
          <w:sz w:val="24"/>
          <w:szCs w:val="24"/>
        </w:rPr>
      </w:pPr>
      <w:r w:rsidRPr="003F60FA">
        <w:rPr>
          <w:sz w:val="24"/>
          <w:szCs w:val="24"/>
        </w:rPr>
        <w:t>I hereby certify that the information contained in this proposal is true and accurate. Any falsification of information will render the application void, and the application will not be accepted. This application has been reviewed and authorized for submission by the agency’s board of directors as of the date indicated.</w:t>
      </w:r>
    </w:p>
    <w:p w:rsidR="00F8040B" w:rsidRPr="003F60FA" w:rsidRDefault="00F8040B" w:rsidP="00CE134D">
      <w:pPr>
        <w:spacing w:after="0" w:line="240" w:lineRule="auto"/>
        <w:rPr>
          <w:sz w:val="24"/>
          <w:szCs w:val="24"/>
        </w:rPr>
      </w:pPr>
    </w:p>
    <w:tbl>
      <w:tblPr>
        <w:tblStyle w:val="TableGrid"/>
        <w:tblW w:w="0" w:type="auto"/>
        <w:tblLook w:val="04A0" w:firstRow="1" w:lastRow="0" w:firstColumn="1" w:lastColumn="0" w:noHBand="0" w:noVBand="1"/>
      </w:tblPr>
      <w:tblGrid>
        <w:gridCol w:w="4683"/>
        <w:gridCol w:w="4667"/>
      </w:tblGrid>
      <w:tr w:rsidR="003F60FA" w:rsidRPr="003F60FA" w:rsidTr="00F8040B">
        <w:tc>
          <w:tcPr>
            <w:tcW w:w="4788" w:type="dxa"/>
          </w:tcPr>
          <w:p w:rsidR="00F8040B" w:rsidRPr="003F60FA" w:rsidRDefault="00F8040B" w:rsidP="00BA27DC">
            <w:pPr>
              <w:rPr>
                <w:sz w:val="24"/>
                <w:szCs w:val="24"/>
              </w:rPr>
            </w:pPr>
            <w:r w:rsidRPr="003F60FA">
              <w:rPr>
                <w:sz w:val="24"/>
                <w:szCs w:val="24"/>
              </w:rPr>
              <w:t>Name:</w:t>
            </w:r>
            <w:r w:rsidR="003110D2">
              <w:rPr>
                <w:sz w:val="24"/>
                <w:szCs w:val="24"/>
              </w:rPr>
              <w:t xml:space="preserve">  </w:t>
            </w:r>
            <w:r w:rsidR="00BA27DC">
              <w:rPr>
                <w:sz w:val="24"/>
                <w:szCs w:val="24"/>
              </w:rPr>
              <w:t>Linda Jacobs</w:t>
            </w:r>
          </w:p>
        </w:tc>
        <w:tc>
          <w:tcPr>
            <w:tcW w:w="4788" w:type="dxa"/>
          </w:tcPr>
          <w:p w:rsidR="00F8040B" w:rsidRPr="003F60FA" w:rsidRDefault="00F8040B" w:rsidP="00BA27DC">
            <w:pPr>
              <w:rPr>
                <w:sz w:val="24"/>
                <w:szCs w:val="24"/>
              </w:rPr>
            </w:pPr>
            <w:r w:rsidRPr="003F60FA">
              <w:rPr>
                <w:sz w:val="24"/>
                <w:szCs w:val="24"/>
              </w:rPr>
              <w:t>Title:</w:t>
            </w:r>
            <w:r w:rsidR="003110D2">
              <w:rPr>
                <w:sz w:val="24"/>
                <w:szCs w:val="24"/>
              </w:rPr>
              <w:t xml:space="preserve">  </w:t>
            </w:r>
            <w:sdt>
              <w:sdtPr>
                <w:rPr>
                  <w:sz w:val="24"/>
                  <w:szCs w:val="24"/>
                </w:rPr>
                <w:id w:val="-296601253"/>
                <w:text/>
              </w:sdtPr>
              <w:sdtContent>
                <w:r w:rsidR="00BA27DC">
                  <w:rPr>
                    <w:sz w:val="24"/>
                    <w:szCs w:val="24"/>
                  </w:rPr>
                  <w:t>Executive Director</w:t>
                </w:r>
              </w:sdtContent>
            </w:sdt>
          </w:p>
        </w:tc>
      </w:tr>
      <w:tr w:rsidR="003F60FA" w:rsidRPr="003F60FA" w:rsidTr="00F8040B">
        <w:tc>
          <w:tcPr>
            <w:tcW w:w="4788" w:type="dxa"/>
          </w:tcPr>
          <w:p w:rsidR="00F8040B" w:rsidRPr="003F60FA" w:rsidRDefault="00F8040B" w:rsidP="000055C1">
            <w:pPr>
              <w:rPr>
                <w:sz w:val="24"/>
                <w:szCs w:val="24"/>
              </w:rPr>
            </w:pPr>
            <w:r w:rsidRPr="003F60FA">
              <w:rPr>
                <w:sz w:val="24"/>
                <w:szCs w:val="24"/>
              </w:rPr>
              <w:t xml:space="preserve">Date of </w:t>
            </w:r>
            <w:r w:rsidR="000055C1">
              <w:rPr>
                <w:sz w:val="24"/>
                <w:szCs w:val="24"/>
              </w:rPr>
              <w:t>Executive Director Authorization</w:t>
            </w:r>
            <w:r w:rsidRPr="003F60FA">
              <w:rPr>
                <w:sz w:val="24"/>
                <w:szCs w:val="24"/>
              </w:rPr>
              <w:t>:</w:t>
            </w:r>
          </w:p>
        </w:tc>
        <w:sdt>
          <w:sdtPr>
            <w:rPr>
              <w:sz w:val="24"/>
              <w:szCs w:val="24"/>
            </w:rPr>
            <w:id w:val="-1229921273"/>
            <w:date w:fullDate="2018-08-03T00:00:00Z">
              <w:dateFormat w:val="M/d/yyyy"/>
              <w:lid w:val="en-US"/>
              <w:storeMappedDataAs w:val="dateTime"/>
              <w:calendar w:val="gregorian"/>
            </w:date>
          </w:sdtPr>
          <w:sdtContent>
            <w:tc>
              <w:tcPr>
                <w:tcW w:w="4788" w:type="dxa"/>
              </w:tcPr>
              <w:p w:rsidR="00F8040B" w:rsidRPr="003F60FA" w:rsidRDefault="00EF1D91" w:rsidP="00EF1D91">
                <w:pPr>
                  <w:rPr>
                    <w:sz w:val="24"/>
                    <w:szCs w:val="24"/>
                  </w:rPr>
                </w:pPr>
                <w:r>
                  <w:rPr>
                    <w:sz w:val="24"/>
                    <w:szCs w:val="24"/>
                  </w:rPr>
                  <w:t>8/3/2018</w:t>
                </w:r>
              </w:p>
            </w:tc>
          </w:sdtContent>
        </w:sdt>
      </w:tr>
      <w:tr w:rsidR="00F8040B" w:rsidRPr="003F60FA" w:rsidTr="00F8040B">
        <w:tc>
          <w:tcPr>
            <w:tcW w:w="4788" w:type="dxa"/>
          </w:tcPr>
          <w:p w:rsidR="00F8040B" w:rsidRPr="003F60FA" w:rsidRDefault="00F8040B" w:rsidP="000055C1">
            <w:pPr>
              <w:rPr>
                <w:sz w:val="24"/>
                <w:szCs w:val="24"/>
              </w:rPr>
            </w:pPr>
            <w:r w:rsidRPr="003F60FA">
              <w:rPr>
                <w:sz w:val="24"/>
                <w:szCs w:val="24"/>
              </w:rPr>
              <w:t xml:space="preserve">Date of Anticipated </w:t>
            </w:r>
            <w:r w:rsidR="000055C1">
              <w:rPr>
                <w:sz w:val="24"/>
                <w:szCs w:val="24"/>
              </w:rPr>
              <w:t>ED</w:t>
            </w:r>
            <w:r w:rsidRPr="003F60FA">
              <w:rPr>
                <w:sz w:val="24"/>
                <w:szCs w:val="24"/>
              </w:rPr>
              <w:t xml:space="preserve"> Authorization:</w:t>
            </w:r>
          </w:p>
        </w:tc>
        <w:sdt>
          <w:sdtPr>
            <w:rPr>
              <w:sz w:val="24"/>
              <w:szCs w:val="24"/>
            </w:rPr>
            <w:id w:val="-89546818"/>
            <w:date>
              <w:dateFormat w:val="M/d/yyyy"/>
              <w:lid w:val="en-US"/>
              <w:storeMappedDataAs w:val="dateTime"/>
              <w:calendar w:val="gregorian"/>
            </w:date>
          </w:sdtPr>
          <w:sdtContent>
            <w:tc>
              <w:tcPr>
                <w:tcW w:w="4788" w:type="dxa"/>
              </w:tcPr>
              <w:p w:rsidR="00F8040B" w:rsidRPr="003F60FA" w:rsidRDefault="00EF1D91" w:rsidP="00EF1D91">
                <w:pPr>
                  <w:rPr>
                    <w:sz w:val="24"/>
                    <w:szCs w:val="24"/>
                  </w:rPr>
                </w:pPr>
                <w:r>
                  <w:rPr>
                    <w:sz w:val="24"/>
                    <w:szCs w:val="24"/>
                  </w:rPr>
                  <w:t>done</w:t>
                </w:r>
              </w:p>
            </w:tc>
          </w:sdtContent>
        </w:sdt>
      </w:tr>
    </w:tbl>
    <w:p w:rsidR="00F8040B" w:rsidRPr="003F60FA" w:rsidRDefault="00F8040B" w:rsidP="00CE134D">
      <w:pPr>
        <w:spacing w:after="0" w:line="240" w:lineRule="auto"/>
        <w:rPr>
          <w:sz w:val="24"/>
          <w:szCs w:val="24"/>
        </w:rPr>
      </w:pPr>
    </w:p>
    <w:p w:rsidR="00CE134D" w:rsidRPr="003F60FA" w:rsidRDefault="00CE134D" w:rsidP="00CE134D">
      <w:pPr>
        <w:spacing w:after="0" w:line="240" w:lineRule="auto"/>
        <w:rPr>
          <w:sz w:val="24"/>
          <w:szCs w:val="24"/>
        </w:rPr>
      </w:pPr>
    </w:p>
    <w:p w:rsidR="00347E3A" w:rsidRPr="003F60FA" w:rsidRDefault="00347E3A" w:rsidP="00347E3A">
      <w:pPr>
        <w:spacing w:after="0" w:line="240" w:lineRule="auto"/>
        <w:rPr>
          <w:sz w:val="24"/>
          <w:szCs w:val="24"/>
        </w:rPr>
      </w:pPr>
    </w:p>
    <w:p w:rsidR="00347E3A" w:rsidRPr="003F60FA" w:rsidRDefault="00347E3A" w:rsidP="00347E3A">
      <w:pPr>
        <w:spacing w:after="0" w:line="240" w:lineRule="auto"/>
        <w:rPr>
          <w:sz w:val="24"/>
          <w:szCs w:val="24"/>
        </w:rPr>
      </w:pPr>
    </w:p>
    <w:p w:rsidR="00C66818" w:rsidRDefault="00C66818" w:rsidP="00347E3A">
      <w:pPr>
        <w:spacing w:after="0" w:line="240" w:lineRule="auto"/>
        <w:rPr>
          <w:b/>
          <w:sz w:val="24"/>
          <w:szCs w:val="24"/>
          <w:u w:val="single"/>
        </w:rPr>
      </w:pPr>
    </w:p>
    <w:p w:rsidR="00C66818" w:rsidRDefault="00C66818" w:rsidP="00347E3A">
      <w:pPr>
        <w:spacing w:after="0" w:line="240" w:lineRule="auto"/>
        <w:rPr>
          <w:b/>
          <w:sz w:val="24"/>
          <w:szCs w:val="24"/>
          <w:u w:val="single"/>
        </w:rPr>
      </w:pPr>
    </w:p>
    <w:p w:rsidR="00C66818" w:rsidRDefault="00C66818" w:rsidP="00347E3A">
      <w:pPr>
        <w:spacing w:after="0" w:line="240" w:lineRule="auto"/>
        <w:rPr>
          <w:b/>
          <w:sz w:val="24"/>
          <w:szCs w:val="24"/>
          <w:u w:val="single"/>
        </w:rPr>
      </w:pPr>
    </w:p>
    <w:p w:rsidR="00C02111" w:rsidRDefault="00C02111" w:rsidP="00347E3A">
      <w:pPr>
        <w:spacing w:after="0" w:line="240" w:lineRule="auto"/>
        <w:rPr>
          <w:b/>
          <w:sz w:val="24"/>
          <w:szCs w:val="24"/>
          <w:u w:val="single"/>
        </w:rPr>
      </w:pPr>
    </w:p>
    <w:p w:rsidR="009A0ABD" w:rsidRDefault="009A0ABD" w:rsidP="00347E3A">
      <w:pPr>
        <w:spacing w:after="0" w:line="240" w:lineRule="auto"/>
        <w:rPr>
          <w:b/>
          <w:sz w:val="24"/>
          <w:szCs w:val="24"/>
          <w:u w:val="single"/>
        </w:rPr>
      </w:pPr>
    </w:p>
    <w:p w:rsidR="009A0ABD" w:rsidRDefault="009A0ABD" w:rsidP="00347E3A">
      <w:pPr>
        <w:spacing w:after="0" w:line="240" w:lineRule="auto"/>
        <w:rPr>
          <w:b/>
          <w:sz w:val="24"/>
          <w:szCs w:val="24"/>
          <w:u w:val="single"/>
        </w:rPr>
      </w:pPr>
    </w:p>
    <w:p w:rsidR="009A0ABD" w:rsidRDefault="009A0ABD" w:rsidP="00347E3A">
      <w:pPr>
        <w:spacing w:after="0" w:line="240" w:lineRule="auto"/>
        <w:rPr>
          <w:b/>
          <w:sz w:val="24"/>
          <w:szCs w:val="24"/>
          <w:u w:val="single"/>
        </w:rPr>
      </w:pPr>
    </w:p>
    <w:p w:rsidR="00347E3A" w:rsidRPr="003F60FA" w:rsidRDefault="00347E3A" w:rsidP="00347E3A">
      <w:pPr>
        <w:spacing w:after="0" w:line="240" w:lineRule="auto"/>
        <w:rPr>
          <w:b/>
          <w:sz w:val="24"/>
          <w:szCs w:val="24"/>
          <w:u w:val="single"/>
        </w:rPr>
      </w:pPr>
      <w:r w:rsidRPr="003F60FA">
        <w:rPr>
          <w:b/>
          <w:sz w:val="24"/>
          <w:szCs w:val="24"/>
          <w:u w:val="single"/>
        </w:rPr>
        <w:lastRenderedPageBreak/>
        <w:t>Recipient Performance</w:t>
      </w:r>
    </w:p>
    <w:p w:rsidR="00347E3A" w:rsidRPr="003F60FA" w:rsidRDefault="00347E3A" w:rsidP="00347E3A">
      <w:pPr>
        <w:spacing w:after="0" w:line="240" w:lineRule="auto"/>
        <w:rPr>
          <w:b/>
          <w:sz w:val="24"/>
          <w:szCs w:val="24"/>
        </w:rPr>
      </w:pPr>
    </w:p>
    <w:p w:rsidR="003110D2" w:rsidRDefault="00F8040B" w:rsidP="00F8040B">
      <w:pPr>
        <w:pStyle w:val="ListParagraph"/>
        <w:numPr>
          <w:ilvl w:val="0"/>
          <w:numId w:val="1"/>
        </w:numPr>
        <w:spacing w:after="0" w:line="240" w:lineRule="auto"/>
        <w:rPr>
          <w:sz w:val="24"/>
          <w:szCs w:val="24"/>
        </w:rPr>
      </w:pPr>
      <w:r w:rsidRPr="003F60FA">
        <w:rPr>
          <w:sz w:val="24"/>
          <w:szCs w:val="24"/>
        </w:rPr>
        <w:t xml:space="preserve">Has the applicant successfully submitted </w:t>
      </w:r>
      <w:r w:rsidR="00614FE6">
        <w:rPr>
          <w:sz w:val="24"/>
          <w:szCs w:val="24"/>
        </w:rPr>
        <w:t xml:space="preserve">on time </w:t>
      </w:r>
      <w:r w:rsidRPr="003F60FA">
        <w:rPr>
          <w:sz w:val="24"/>
          <w:szCs w:val="24"/>
        </w:rPr>
        <w:t xml:space="preserve">the </w:t>
      </w:r>
      <w:r w:rsidR="000055C1">
        <w:rPr>
          <w:sz w:val="24"/>
          <w:szCs w:val="24"/>
        </w:rPr>
        <w:t xml:space="preserve">previous year </w:t>
      </w:r>
      <w:r w:rsidR="00614FE6">
        <w:rPr>
          <w:sz w:val="24"/>
          <w:szCs w:val="24"/>
        </w:rPr>
        <w:t>(ending 6/30/201</w:t>
      </w:r>
      <w:r w:rsidR="008169BD">
        <w:rPr>
          <w:sz w:val="24"/>
          <w:szCs w:val="24"/>
        </w:rPr>
        <w:t>7</w:t>
      </w:r>
      <w:r w:rsidR="00614FE6">
        <w:rPr>
          <w:sz w:val="24"/>
          <w:szCs w:val="24"/>
        </w:rPr>
        <w:t xml:space="preserve">) </w:t>
      </w:r>
      <w:r w:rsidRPr="003F60FA">
        <w:rPr>
          <w:sz w:val="24"/>
          <w:szCs w:val="24"/>
        </w:rPr>
        <w:t xml:space="preserve">Annual Progress Report related to this renewal project? </w:t>
      </w:r>
    </w:p>
    <w:p w:rsidR="00CE134D" w:rsidRPr="003F60FA" w:rsidRDefault="00F8040B" w:rsidP="003110D2">
      <w:pPr>
        <w:pStyle w:val="ListParagraph"/>
        <w:spacing w:after="0" w:line="240" w:lineRule="auto"/>
        <w:rPr>
          <w:sz w:val="24"/>
          <w:szCs w:val="24"/>
        </w:rPr>
      </w:pPr>
      <w:r w:rsidRPr="003F60FA">
        <w:rPr>
          <w:sz w:val="24"/>
          <w:szCs w:val="24"/>
        </w:rPr>
        <w:t xml:space="preserve"> </w:t>
      </w:r>
      <w:sdt>
        <w:sdtPr>
          <w:rPr>
            <w:sz w:val="24"/>
            <w:szCs w:val="24"/>
          </w:rPr>
          <w:id w:val="-779404010"/>
          <w14:checkbox>
            <w14:checked w14:val="1"/>
            <w14:checkedState w14:val="2612" w14:font="MS Gothic"/>
            <w14:uncheckedState w14:val="2610" w14:font="MS Gothic"/>
          </w14:checkbox>
        </w:sdtPr>
        <w:sdtContent>
          <w:r w:rsidR="00970FAD">
            <w:rPr>
              <w:rFonts w:ascii="MS Gothic" w:eastAsia="MS Gothic" w:hAnsi="MS Gothic" w:hint="eastAsia"/>
              <w:sz w:val="24"/>
              <w:szCs w:val="24"/>
            </w:rPr>
            <w:t>☒</w:t>
          </w:r>
        </w:sdtContent>
      </w:sdt>
      <w:r w:rsidRPr="003F60FA">
        <w:rPr>
          <w:sz w:val="24"/>
          <w:szCs w:val="24"/>
        </w:rPr>
        <w:t xml:space="preserve"> Yes </w:t>
      </w:r>
      <w:sdt>
        <w:sdtPr>
          <w:rPr>
            <w:sz w:val="24"/>
            <w:szCs w:val="24"/>
          </w:rPr>
          <w:id w:val="-1042510806"/>
          <w14:checkbox>
            <w14:checked w14:val="0"/>
            <w14:checkedState w14:val="2612" w14:font="MS Gothic"/>
            <w14:uncheckedState w14:val="2610" w14:font="MS Gothic"/>
          </w14:checkbox>
        </w:sdtPr>
        <w:sdtContent>
          <w:r w:rsidR="00970FAD">
            <w:rPr>
              <w:rFonts w:ascii="MS Gothic" w:eastAsia="MS Gothic" w:hAnsi="MS Gothic" w:hint="eastAsia"/>
              <w:sz w:val="24"/>
              <w:szCs w:val="24"/>
            </w:rPr>
            <w:t>☐</w:t>
          </w:r>
        </w:sdtContent>
      </w:sdt>
      <w:r w:rsidRPr="003F60FA">
        <w:rPr>
          <w:sz w:val="24"/>
          <w:szCs w:val="24"/>
        </w:rPr>
        <w:t>No</w:t>
      </w:r>
    </w:p>
    <w:p w:rsidR="00F8040B" w:rsidRDefault="00F8040B" w:rsidP="00F8040B">
      <w:pPr>
        <w:spacing w:after="0" w:line="240" w:lineRule="auto"/>
        <w:ind w:firstLine="720"/>
        <w:rPr>
          <w:sz w:val="24"/>
          <w:szCs w:val="24"/>
        </w:rPr>
      </w:pPr>
      <w:r w:rsidRPr="003F60FA">
        <w:rPr>
          <w:sz w:val="24"/>
          <w:szCs w:val="24"/>
        </w:rPr>
        <w:t>If no, please explain.</w:t>
      </w:r>
    </w:p>
    <w:sdt>
      <w:sdtPr>
        <w:rPr>
          <w:sz w:val="24"/>
          <w:szCs w:val="24"/>
        </w:rPr>
        <w:id w:val="323172121"/>
        <w:showingPlcHdr/>
        <w:text/>
      </w:sdtPr>
      <w:sdtContent>
        <w:p w:rsidR="003110D2" w:rsidRDefault="00970FAD" w:rsidP="00970FAD">
          <w:pPr>
            <w:spacing w:after="0" w:line="240" w:lineRule="auto"/>
            <w:ind w:firstLine="720"/>
            <w:rPr>
              <w:sz w:val="24"/>
              <w:szCs w:val="24"/>
            </w:rPr>
          </w:pPr>
          <w:r>
            <w:rPr>
              <w:sz w:val="24"/>
              <w:szCs w:val="24"/>
            </w:rPr>
            <w:t xml:space="preserve">     </w:t>
          </w:r>
        </w:p>
      </w:sdtContent>
    </w:sdt>
    <w:p w:rsidR="00583F8D" w:rsidRDefault="0079000F" w:rsidP="003110D2">
      <w:pPr>
        <w:pStyle w:val="ListParagraph"/>
        <w:numPr>
          <w:ilvl w:val="0"/>
          <w:numId w:val="1"/>
        </w:numPr>
        <w:spacing w:after="0" w:line="240" w:lineRule="auto"/>
        <w:rPr>
          <w:sz w:val="24"/>
          <w:szCs w:val="24"/>
        </w:rPr>
      </w:pPr>
      <w:r>
        <w:rPr>
          <w:sz w:val="24"/>
          <w:szCs w:val="24"/>
        </w:rPr>
        <w:t>D</w:t>
      </w:r>
      <w:r w:rsidR="007A6A56" w:rsidRPr="003110D2">
        <w:rPr>
          <w:sz w:val="24"/>
          <w:szCs w:val="24"/>
        </w:rPr>
        <w:t>oes the recipient have any unresolved HUD monitoring and/or OIG Audit findings concerning any previous grant term related to this renewal project request?</w:t>
      </w:r>
    </w:p>
    <w:p w:rsidR="007A6A56" w:rsidRPr="003110D2" w:rsidRDefault="007A6A56" w:rsidP="00583F8D">
      <w:pPr>
        <w:pStyle w:val="ListParagraph"/>
        <w:spacing w:after="0" w:line="240" w:lineRule="auto"/>
        <w:rPr>
          <w:sz w:val="24"/>
          <w:szCs w:val="24"/>
        </w:rPr>
      </w:pPr>
      <w:r w:rsidRPr="003110D2">
        <w:rPr>
          <w:sz w:val="24"/>
          <w:szCs w:val="24"/>
        </w:rPr>
        <w:t xml:space="preserve"> </w:t>
      </w:r>
      <w:sdt>
        <w:sdtPr>
          <w:rPr>
            <w:sz w:val="24"/>
            <w:szCs w:val="24"/>
          </w:rPr>
          <w:id w:val="-1126542911"/>
          <w14:checkbox>
            <w14:checked w14:val="0"/>
            <w14:checkedState w14:val="2612" w14:font="MS Gothic"/>
            <w14:uncheckedState w14:val="2610" w14:font="MS Gothic"/>
          </w14:checkbox>
        </w:sdtPr>
        <w:sdtContent>
          <w:r w:rsidR="00531A23">
            <w:rPr>
              <w:rFonts w:ascii="MS Gothic" w:eastAsia="MS Gothic" w:hAnsi="MS Gothic" w:hint="eastAsia"/>
              <w:sz w:val="24"/>
              <w:szCs w:val="24"/>
            </w:rPr>
            <w:t>☐</w:t>
          </w:r>
        </w:sdtContent>
      </w:sdt>
      <w:proofErr w:type="gramStart"/>
      <w:r w:rsidRPr="003110D2">
        <w:rPr>
          <w:sz w:val="24"/>
          <w:szCs w:val="24"/>
        </w:rPr>
        <w:t xml:space="preserve">Yes  </w:t>
      </w:r>
      <w:proofErr w:type="gramEnd"/>
      <w:sdt>
        <w:sdtPr>
          <w:rPr>
            <w:sz w:val="24"/>
            <w:szCs w:val="24"/>
          </w:rPr>
          <w:id w:val="-1413152507"/>
          <w14:checkbox>
            <w14:checked w14:val="1"/>
            <w14:checkedState w14:val="2612" w14:font="MS Gothic"/>
            <w14:uncheckedState w14:val="2610" w14:font="MS Gothic"/>
          </w14:checkbox>
        </w:sdtPr>
        <w:sdtContent>
          <w:r w:rsidR="00970FAD">
            <w:rPr>
              <w:rFonts w:ascii="MS Gothic" w:eastAsia="MS Gothic" w:hAnsi="MS Gothic" w:hint="eastAsia"/>
              <w:sz w:val="24"/>
              <w:szCs w:val="24"/>
            </w:rPr>
            <w:t>☒</w:t>
          </w:r>
        </w:sdtContent>
      </w:sdt>
      <w:r w:rsidRPr="003110D2">
        <w:rPr>
          <w:sz w:val="24"/>
          <w:szCs w:val="24"/>
        </w:rPr>
        <w:t>No</w:t>
      </w:r>
    </w:p>
    <w:p w:rsidR="007A6A56" w:rsidRPr="003F60FA" w:rsidRDefault="007A6A56" w:rsidP="007A6A56">
      <w:pPr>
        <w:pStyle w:val="ListParagraph"/>
        <w:spacing w:after="0" w:line="240" w:lineRule="auto"/>
        <w:rPr>
          <w:sz w:val="24"/>
          <w:szCs w:val="24"/>
        </w:rPr>
      </w:pPr>
      <w:r w:rsidRPr="003F60FA">
        <w:rPr>
          <w:sz w:val="24"/>
          <w:szCs w:val="24"/>
        </w:rPr>
        <w:t>If yes, please explain.</w:t>
      </w:r>
    </w:p>
    <w:sdt>
      <w:sdtPr>
        <w:rPr>
          <w:sz w:val="24"/>
          <w:szCs w:val="24"/>
        </w:rPr>
        <w:id w:val="-733696199"/>
        <w:showingPlcHdr/>
        <w:text/>
      </w:sdtPr>
      <w:sdtContent>
        <w:p w:rsidR="007A6A56" w:rsidRPr="003F60FA" w:rsidRDefault="00583F8D" w:rsidP="007A6A56">
          <w:pPr>
            <w:pStyle w:val="ListParagraph"/>
            <w:spacing w:after="0" w:line="240" w:lineRule="auto"/>
            <w:rPr>
              <w:sz w:val="24"/>
              <w:szCs w:val="24"/>
            </w:rPr>
          </w:pPr>
          <w:r w:rsidRPr="00036B01">
            <w:rPr>
              <w:rStyle w:val="PlaceholderText"/>
            </w:rPr>
            <w:t>Click here to enter text.</w:t>
          </w:r>
        </w:p>
      </w:sdtContent>
    </w:sdt>
    <w:p w:rsidR="007A6A56" w:rsidRDefault="007A6A56" w:rsidP="000055C1">
      <w:pPr>
        <w:spacing w:after="0" w:line="240" w:lineRule="auto"/>
        <w:rPr>
          <w:sz w:val="24"/>
          <w:szCs w:val="24"/>
        </w:rPr>
      </w:pPr>
    </w:p>
    <w:p w:rsidR="000055C1" w:rsidRDefault="000055C1" w:rsidP="000055C1">
      <w:pPr>
        <w:pStyle w:val="ListParagraph"/>
        <w:numPr>
          <w:ilvl w:val="0"/>
          <w:numId w:val="1"/>
        </w:numPr>
        <w:spacing w:after="0" w:line="240" w:lineRule="auto"/>
        <w:rPr>
          <w:sz w:val="24"/>
          <w:szCs w:val="24"/>
        </w:rPr>
      </w:pPr>
      <w:r w:rsidRPr="000055C1">
        <w:rPr>
          <w:sz w:val="24"/>
          <w:szCs w:val="24"/>
        </w:rPr>
        <w:t>Did th</w:t>
      </w:r>
      <w:r>
        <w:rPr>
          <w:sz w:val="24"/>
          <w:szCs w:val="24"/>
        </w:rPr>
        <w:t xml:space="preserve">e </w:t>
      </w:r>
      <w:proofErr w:type="spellStart"/>
      <w:r>
        <w:rPr>
          <w:sz w:val="24"/>
          <w:szCs w:val="24"/>
        </w:rPr>
        <w:t>CoC</w:t>
      </w:r>
      <w:proofErr w:type="spellEnd"/>
      <w:r>
        <w:rPr>
          <w:sz w:val="24"/>
          <w:szCs w:val="24"/>
        </w:rPr>
        <w:t xml:space="preserve"> or any of its </w:t>
      </w:r>
      <w:proofErr w:type="spellStart"/>
      <w:r>
        <w:rPr>
          <w:sz w:val="24"/>
          <w:szCs w:val="24"/>
        </w:rPr>
        <w:t>CoC</w:t>
      </w:r>
      <w:proofErr w:type="spellEnd"/>
      <w:r>
        <w:rPr>
          <w:sz w:val="24"/>
          <w:szCs w:val="24"/>
        </w:rPr>
        <w:t xml:space="preserve"> program </w:t>
      </w:r>
      <w:r w:rsidRPr="000055C1">
        <w:rPr>
          <w:sz w:val="24"/>
          <w:szCs w:val="24"/>
        </w:rPr>
        <w:t>recipients/</w:t>
      </w:r>
      <w:proofErr w:type="spellStart"/>
      <w:r w:rsidRPr="000055C1">
        <w:rPr>
          <w:sz w:val="24"/>
          <w:szCs w:val="24"/>
        </w:rPr>
        <w:t>subrecipients</w:t>
      </w:r>
      <w:proofErr w:type="spellEnd"/>
      <w:r w:rsidRPr="000055C1">
        <w:rPr>
          <w:sz w:val="24"/>
          <w:szCs w:val="24"/>
        </w:rPr>
        <w:t xml:space="preserve"> request technical</w:t>
      </w:r>
      <w:r>
        <w:rPr>
          <w:sz w:val="24"/>
          <w:szCs w:val="24"/>
        </w:rPr>
        <w:t xml:space="preserve"> </w:t>
      </w:r>
      <w:r w:rsidRPr="000055C1">
        <w:rPr>
          <w:sz w:val="24"/>
          <w:szCs w:val="24"/>
        </w:rPr>
        <w:t>assistance from HUD since the submission of</w:t>
      </w:r>
      <w:r>
        <w:rPr>
          <w:sz w:val="24"/>
          <w:szCs w:val="24"/>
        </w:rPr>
        <w:t xml:space="preserve"> </w:t>
      </w:r>
      <w:r w:rsidRPr="000055C1">
        <w:rPr>
          <w:sz w:val="24"/>
          <w:szCs w:val="24"/>
        </w:rPr>
        <w:t>the FY 201</w:t>
      </w:r>
      <w:r w:rsidR="00E23ED0">
        <w:rPr>
          <w:sz w:val="24"/>
          <w:szCs w:val="24"/>
        </w:rPr>
        <w:t>7</w:t>
      </w:r>
      <w:r>
        <w:rPr>
          <w:sz w:val="24"/>
          <w:szCs w:val="24"/>
        </w:rPr>
        <w:t xml:space="preserve"> </w:t>
      </w:r>
      <w:r w:rsidRPr="000055C1">
        <w:rPr>
          <w:sz w:val="24"/>
          <w:szCs w:val="24"/>
        </w:rPr>
        <w:t>application?</w:t>
      </w:r>
    </w:p>
    <w:p w:rsidR="00531A23" w:rsidRPr="00531A23" w:rsidRDefault="00531A23" w:rsidP="00531A23">
      <w:pPr>
        <w:pStyle w:val="ListParagraph"/>
        <w:spacing w:after="0" w:line="240" w:lineRule="auto"/>
        <w:rPr>
          <w:sz w:val="24"/>
          <w:szCs w:val="24"/>
        </w:rPr>
      </w:pPr>
      <w:r w:rsidRPr="00531A23">
        <w:rPr>
          <w:rFonts w:ascii="MS Gothic" w:eastAsia="MS Gothic" w:hAnsi="MS Gothic" w:cs="MS Gothic" w:hint="eastAsia"/>
          <w:sz w:val="24"/>
          <w:szCs w:val="24"/>
        </w:rPr>
        <w:t>☐</w:t>
      </w:r>
      <w:proofErr w:type="gramStart"/>
      <w:r w:rsidRPr="00531A23">
        <w:rPr>
          <w:sz w:val="24"/>
          <w:szCs w:val="24"/>
        </w:rPr>
        <w:t xml:space="preserve">Yes  </w:t>
      </w:r>
      <w:proofErr w:type="gramEnd"/>
      <w:sdt>
        <w:sdtPr>
          <w:rPr>
            <w:sz w:val="24"/>
            <w:szCs w:val="24"/>
          </w:rPr>
          <w:id w:val="-347026105"/>
          <w14:checkbox>
            <w14:checked w14:val="1"/>
            <w14:checkedState w14:val="2612" w14:font="MS Gothic"/>
            <w14:uncheckedState w14:val="2610" w14:font="MS Gothic"/>
          </w14:checkbox>
        </w:sdtPr>
        <w:sdtContent>
          <w:r w:rsidR="00970FAD">
            <w:rPr>
              <w:rFonts w:ascii="MS Gothic" w:eastAsia="MS Gothic" w:hAnsi="MS Gothic" w:hint="eastAsia"/>
              <w:sz w:val="24"/>
              <w:szCs w:val="24"/>
            </w:rPr>
            <w:t>☒</w:t>
          </w:r>
        </w:sdtContent>
      </w:sdt>
      <w:r w:rsidR="00970FAD" w:rsidRPr="00531A23">
        <w:rPr>
          <w:sz w:val="24"/>
          <w:szCs w:val="24"/>
        </w:rPr>
        <w:t xml:space="preserve"> </w:t>
      </w:r>
      <w:r w:rsidRPr="00531A23">
        <w:rPr>
          <w:sz w:val="24"/>
          <w:szCs w:val="24"/>
        </w:rPr>
        <w:t>No</w:t>
      </w:r>
    </w:p>
    <w:p w:rsidR="00531A23" w:rsidRDefault="00531A23" w:rsidP="00531A23">
      <w:pPr>
        <w:pStyle w:val="ListParagraph"/>
        <w:spacing w:after="0" w:line="240" w:lineRule="auto"/>
        <w:rPr>
          <w:sz w:val="24"/>
          <w:szCs w:val="24"/>
        </w:rPr>
      </w:pPr>
      <w:r w:rsidRPr="00531A23">
        <w:rPr>
          <w:sz w:val="24"/>
          <w:szCs w:val="24"/>
        </w:rPr>
        <w:t>If yes, please explain.</w:t>
      </w:r>
    </w:p>
    <w:p w:rsidR="00531A23" w:rsidRDefault="00531A23" w:rsidP="00531A23">
      <w:pPr>
        <w:pStyle w:val="ListParagraph"/>
        <w:spacing w:after="0" w:line="240" w:lineRule="auto"/>
        <w:rPr>
          <w:sz w:val="24"/>
          <w:szCs w:val="24"/>
        </w:rPr>
      </w:pPr>
    </w:p>
    <w:p w:rsidR="00531A23" w:rsidRDefault="00531A23" w:rsidP="007A6A56">
      <w:pPr>
        <w:pStyle w:val="ListParagraph"/>
        <w:numPr>
          <w:ilvl w:val="0"/>
          <w:numId w:val="1"/>
        </w:numPr>
        <w:spacing w:after="0" w:line="240" w:lineRule="auto"/>
        <w:rPr>
          <w:sz w:val="24"/>
          <w:szCs w:val="24"/>
        </w:rPr>
      </w:pPr>
      <w:r>
        <w:rPr>
          <w:sz w:val="24"/>
          <w:szCs w:val="24"/>
        </w:rPr>
        <w:t>Once funds became available did the recipient maintain</w:t>
      </w:r>
      <w:r w:rsidR="00347E3A" w:rsidRPr="003F60FA">
        <w:rPr>
          <w:sz w:val="24"/>
          <w:szCs w:val="24"/>
        </w:rPr>
        <w:t xml:space="preserve"> consistent Quarterly Drawdowns for the most recent grant term related to this renewal project?</w:t>
      </w:r>
    </w:p>
    <w:p w:rsidR="007A6A56" w:rsidRPr="003F60FA" w:rsidRDefault="00347E3A" w:rsidP="00531A23">
      <w:pPr>
        <w:pStyle w:val="ListParagraph"/>
        <w:spacing w:after="0" w:line="240" w:lineRule="auto"/>
        <w:rPr>
          <w:sz w:val="24"/>
          <w:szCs w:val="24"/>
        </w:rPr>
      </w:pPr>
      <w:r w:rsidRPr="003F60FA">
        <w:rPr>
          <w:sz w:val="24"/>
          <w:szCs w:val="24"/>
        </w:rPr>
        <w:t xml:space="preserve"> </w:t>
      </w:r>
      <w:sdt>
        <w:sdtPr>
          <w:rPr>
            <w:sz w:val="24"/>
            <w:szCs w:val="24"/>
          </w:rPr>
          <w:id w:val="-858591416"/>
          <w14:checkbox>
            <w14:checked w14:val="1"/>
            <w14:checkedState w14:val="2612" w14:font="MS Gothic"/>
            <w14:uncheckedState w14:val="2610" w14:font="MS Gothic"/>
          </w14:checkbox>
        </w:sdtPr>
        <w:sdtContent>
          <w:r w:rsidR="00970FAD">
            <w:rPr>
              <w:rFonts w:ascii="MS Gothic" w:eastAsia="MS Gothic" w:hAnsi="MS Gothic" w:hint="eastAsia"/>
              <w:sz w:val="24"/>
              <w:szCs w:val="24"/>
            </w:rPr>
            <w:t>☒</w:t>
          </w:r>
        </w:sdtContent>
      </w:sdt>
      <w:r w:rsidRPr="003F60FA">
        <w:rPr>
          <w:sz w:val="24"/>
          <w:szCs w:val="24"/>
        </w:rPr>
        <w:t xml:space="preserve"> Yes   </w:t>
      </w:r>
      <w:sdt>
        <w:sdtPr>
          <w:rPr>
            <w:sz w:val="24"/>
            <w:szCs w:val="24"/>
          </w:rPr>
          <w:id w:val="862022247"/>
          <w14:checkbox>
            <w14:checked w14:val="0"/>
            <w14:checkedState w14:val="2612" w14:font="MS Gothic"/>
            <w14:uncheckedState w14:val="2610" w14:font="MS Gothic"/>
          </w14:checkbox>
        </w:sdtPr>
        <w:sdtContent>
          <w:r w:rsidR="00583F8D">
            <w:rPr>
              <w:rFonts w:ascii="MS Gothic" w:eastAsia="MS Gothic" w:hAnsi="MS Gothic" w:hint="eastAsia"/>
              <w:sz w:val="24"/>
              <w:szCs w:val="24"/>
            </w:rPr>
            <w:t>☐</w:t>
          </w:r>
        </w:sdtContent>
      </w:sdt>
      <w:r w:rsidRPr="003F60FA">
        <w:rPr>
          <w:sz w:val="24"/>
          <w:szCs w:val="24"/>
        </w:rPr>
        <w:t xml:space="preserve"> No</w:t>
      </w:r>
    </w:p>
    <w:p w:rsidR="00347E3A" w:rsidRPr="003F60FA" w:rsidRDefault="00347E3A" w:rsidP="00347E3A">
      <w:pPr>
        <w:pStyle w:val="ListParagraph"/>
        <w:spacing w:after="0" w:line="240" w:lineRule="auto"/>
        <w:rPr>
          <w:sz w:val="24"/>
          <w:szCs w:val="24"/>
        </w:rPr>
      </w:pPr>
      <w:r w:rsidRPr="003F60FA">
        <w:rPr>
          <w:sz w:val="24"/>
          <w:szCs w:val="24"/>
        </w:rPr>
        <w:t>If no, please explain.</w:t>
      </w:r>
    </w:p>
    <w:p w:rsidR="00347E3A" w:rsidRPr="003F60FA" w:rsidRDefault="00583F8D" w:rsidP="00347E3A">
      <w:pPr>
        <w:spacing w:after="0" w:line="240" w:lineRule="auto"/>
        <w:rPr>
          <w:sz w:val="24"/>
          <w:szCs w:val="24"/>
        </w:rPr>
      </w:pPr>
      <w:r>
        <w:rPr>
          <w:sz w:val="24"/>
          <w:szCs w:val="24"/>
        </w:rPr>
        <w:tab/>
      </w:r>
      <w:sdt>
        <w:sdtPr>
          <w:rPr>
            <w:sz w:val="24"/>
            <w:szCs w:val="24"/>
          </w:rPr>
          <w:id w:val="-181204361"/>
          <w:showingPlcHdr/>
          <w:text/>
        </w:sdtPr>
        <w:sdtContent>
          <w:r w:rsidRPr="00036B01">
            <w:rPr>
              <w:rStyle w:val="PlaceholderText"/>
            </w:rPr>
            <w:t>Click here to enter text.</w:t>
          </w:r>
        </w:sdtContent>
      </w:sdt>
    </w:p>
    <w:p w:rsidR="000055C1" w:rsidRDefault="000055C1" w:rsidP="000055C1">
      <w:pPr>
        <w:pStyle w:val="ListParagraph"/>
        <w:spacing w:after="0" w:line="240" w:lineRule="auto"/>
        <w:rPr>
          <w:sz w:val="24"/>
          <w:szCs w:val="24"/>
        </w:rPr>
      </w:pPr>
    </w:p>
    <w:p w:rsidR="00347E3A" w:rsidRPr="003F60FA" w:rsidRDefault="00347E3A" w:rsidP="00347E3A">
      <w:pPr>
        <w:pStyle w:val="ListParagraph"/>
        <w:numPr>
          <w:ilvl w:val="0"/>
          <w:numId w:val="1"/>
        </w:numPr>
        <w:spacing w:after="0" w:line="240" w:lineRule="auto"/>
        <w:rPr>
          <w:sz w:val="24"/>
          <w:szCs w:val="24"/>
        </w:rPr>
      </w:pPr>
      <w:r w:rsidRPr="003F60FA">
        <w:rPr>
          <w:sz w:val="24"/>
          <w:szCs w:val="24"/>
        </w:rPr>
        <w:t xml:space="preserve">Have any funds been recaptured by HUD for the most recently expired grant term related to this renewal project request?  </w:t>
      </w:r>
      <w:sdt>
        <w:sdtPr>
          <w:rPr>
            <w:sz w:val="24"/>
            <w:szCs w:val="24"/>
          </w:rPr>
          <w:id w:val="-4675860"/>
          <w14:checkbox>
            <w14:checked w14:val="0"/>
            <w14:checkedState w14:val="2612" w14:font="MS Gothic"/>
            <w14:uncheckedState w14:val="2610" w14:font="MS Gothic"/>
          </w14:checkbox>
        </w:sdtPr>
        <w:sdtContent>
          <w:r w:rsidR="00583F8D">
            <w:rPr>
              <w:rFonts w:ascii="MS Gothic" w:eastAsia="MS Gothic" w:hAnsi="MS Gothic" w:hint="eastAsia"/>
              <w:sz w:val="24"/>
              <w:szCs w:val="24"/>
            </w:rPr>
            <w:t>☐</w:t>
          </w:r>
        </w:sdtContent>
      </w:sdt>
      <w:r w:rsidRPr="003F60FA">
        <w:rPr>
          <w:sz w:val="24"/>
          <w:szCs w:val="24"/>
        </w:rPr>
        <w:t xml:space="preserve"> Yes   </w:t>
      </w:r>
      <w:sdt>
        <w:sdtPr>
          <w:rPr>
            <w:sz w:val="24"/>
            <w:szCs w:val="24"/>
          </w:rPr>
          <w:id w:val="-116761396"/>
          <w14:checkbox>
            <w14:checked w14:val="1"/>
            <w14:checkedState w14:val="2612" w14:font="MS Gothic"/>
            <w14:uncheckedState w14:val="2610" w14:font="MS Gothic"/>
          </w14:checkbox>
        </w:sdtPr>
        <w:sdtContent>
          <w:r w:rsidR="00970FAD">
            <w:rPr>
              <w:rFonts w:ascii="MS Gothic" w:eastAsia="MS Gothic" w:hAnsi="MS Gothic" w:hint="eastAsia"/>
              <w:sz w:val="24"/>
              <w:szCs w:val="24"/>
            </w:rPr>
            <w:t>☒</w:t>
          </w:r>
        </w:sdtContent>
      </w:sdt>
      <w:r w:rsidRPr="003F60FA">
        <w:rPr>
          <w:sz w:val="24"/>
          <w:szCs w:val="24"/>
        </w:rPr>
        <w:t xml:space="preserve"> No</w:t>
      </w:r>
    </w:p>
    <w:p w:rsidR="00347E3A" w:rsidRPr="003F60FA" w:rsidRDefault="00347E3A" w:rsidP="00347E3A">
      <w:pPr>
        <w:pStyle w:val="ListParagraph"/>
        <w:spacing w:after="0" w:line="240" w:lineRule="auto"/>
        <w:rPr>
          <w:sz w:val="24"/>
          <w:szCs w:val="24"/>
        </w:rPr>
      </w:pPr>
      <w:r w:rsidRPr="003F60FA">
        <w:rPr>
          <w:sz w:val="24"/>
          <w:szCs w:val="24"/>
        </w:rPr>
        <w:t>If yes, please explain.</w:t>
      </w:r>
    </w:p>
    <w:sdt>
      <w:sdtPr>
        <w:rPr>
          <w:sz w:val="24"/>
          <w:szCs w:val="24"/>
        </w:rPr>
        <w:id w:val="-193542355"/>
        <w:showingPlcHdr/>
        <w:text/>
      </w:sdtPr>
      <w:sdtContent>
        <w:p w:rsidR="00347E3A" w:rsidRPr="003F60FA" w:rsidRDefault="00583F8D" w:rsidP="00347E3A">
          <w:pPr>
            <w:pStyle w:val="ListParagraph"/>
            <w:spacing w:after="0" w:line="240" w:lineRule="auto"/>
            <w:rPr>
              <w:sz w:val="24"/>
              <w:szCs w:val="24"/>
            </w:rPr>
          </w:pPr>
          <w:r w:rsidRPr="00036B01">
            <w:rPr>
              <w:rStyle w:val="PlaceholderText"/>
            </w:rPr>
            <w:t>Click here to enter text.</w:t>
          </w:r>
        </w:p>
      </w:sdtContent>
    </w:sdt>
    <w:p w:rsidR="00347E3A" w:rsidRPr="003F60FA" w:rsidRDefault="00347E3A" w:rsidP="00347E3A">
      <w:pPr>
        <w:spacing w:after="0" w:line="240" w:lineRule="auto"/>
        <w:rPr>
          <w:sz w:val="24"/>
          <w:szCs w:val="24"/>
        </w:rPr>
      </w:pPr>
    </w:p>
    <w:p w:rsidR="00D3509C" w:rsidRDefault="00D3509C" w:rsidP="00347E3A">
      <w:pPr>
        <w:spacing w:after="0" w:line="240" w:lineRule="auto"/>
        <w:rPr>
          <w:b/>
          <w:sz w:val="24"/>
          <w:szCs w:val="24"/>
          <w:u w:val="single"/>
        </w:rPr>
      </w:pPr>
    </w:p>
    <w:p w:rsidR="00347E3A" w:rsidRPr="003F60FA" w:rsidRDefault="00347E3A" w:rsidP="00347E3A">
      <w:pPr>
        <w:spacing w:after="0" w:line="240" w:lineRule="auto"/>
        <w:rPr>
          <w:b/>
          <w:sz w:val="24"/>
          <w:szCs w:val="24"/>
          <w:u w:val="single"/>
        </w:rPr>
      </w:pPr>
      <w:r w:rsidRPr="003F60FA">
        <w:rPr>
          <w:b/>
          <w:sz w:val="24"/>
          <w:szCs w:val="24"/>
          <w:u w:val="single"/>
        </w:rPr>
        <w:t>Project Description</w:t>
      </w:r>
    </w:p>
    <w:p w:rsidR="00347E3A" w:rsidRPr="003F60FA" w:rsidRDefault="00347E3A" w:rsidP="00347E3A">
      <w:pPr>
        <w:spacing w:after="0" w:line="240" w:lineRule="auto"/>
        <w:rPr>
          <w:b/>
          <w:sz w:val="24"/>
          <w:szCs w:val="24"/>
          <w:u w:val="single"/>
        </w:rPr>
      </w:pPr>
    </w:p>
    <w:p w:rsidR="00347E3A" w:rsidRPr="00BD2017" w:rsidRDefault="00347E3A" w:rsidP="00BD2017">
      <w:pPr>
        <w:pStyle w:val="ListParagraph"/>
        <w:numPr>
          <w:ilvl w:val="0"/>
          <w:numId w:val="1"/>
        </w:numPr>
        <w:spacing w:after="0" w:line="240" w:lineRule="auto"/>
        <w:rPr>
          <w:sz w:val="24"/>
          <w:szCs w:val="24"/>
        </w:rPr>
      </w:pPr>
      <w:r w:rsidRPr="00BD2017">
        <w:rPr>
          <w:sz w:val="24"/>
          <w:szCs w:val="24"/>
        </w:rPr>
        <w:t>Provide a description that addresses the entire scope of the proposed project.</w:t>
      </w:r>
    </w:p>
    <w:p w:rsidR="006D1498" w:rsidRDefault="001F4399" w:rsidP="006D1498">
      <w:pPr>
        <w:pStyle w:val="ListParagraph"/>
        <w:rPr>
          <w:color w:val="000000" w:themeColor="text1"/>
          <w:sz w:val="24"/>
          <w:szCs w:val="24"/>
        </w:rPr>
      </w:pPr>
      <w:r>
        <w:br/>
      </w:r>
      <w:r w:rsidR="00FB1239" w:rsidRPr="006D1498">
        <w:rPr>
          <w:sz w:val="24"/>
          <w:szCs w:val="24"/>
        </w:rPr>
        <w:t>Good Samaritan Ministries (GSM) has a long history of operating Rapid Re-housing (RRH) projects, including administering short-term rental assistance under HPRP funding in 2010-11, and MSHD ESG Rapid Re-housing and Prevention programs since 2011, and the Community Housing Partnership program that transferred from a Transitiona</w:t>
      </w:r>
      <w:r w:rsidR="00EF621A" w:rsidRPr="006D1498">
        <w:rPr>
          <w:sz w:val="24"/>
          <w:szCs w:val="24"/>
        </w:rPr>
        <w:t>l Housing p</w:t>
      </w:r>
      <w:r w:rsidR="00FB1239" w:rsidRPr="006D1498">
        <w:rPr>
          <w:sz w:val="24"/>
          <w:szCs w:val="24"/>
        </w:rPr>
        <w:t xml:space="preserve">rogram to a Rapid Re-housing program in July 2017.  </w:t>
      </w:r>
      <w:r w:rsidR="006D1498" w:rsidRPr="006D1498">
        <w:rPr>
          <w:sz w:val="24"/>
          <w:szCs w:val="24"/>
        </w:rPr>
        <w:t xml:space="preserve">Rapid Re-housing programs </w:t>
      </w:r>
      <w:r w:rsidR="006D1498" w:rsidRPr="006D1498">
        <w:rPr>
          <w:color w:val="000000" w:themeColor="text1"/>
          <w:sz w:val="24"/>
          <w:szCs w:val="24"/>
        </w:rPr>
        <w:t xml:space="preserve">have shown to be a cost effective way of ending homelessness that has been promoted by HUD since 2009 (HUD Rapid Re-housing Brief, July 2014). </w:t>
      </w:r>
    </w:p>
    <w:p w:rsidR="006D1498" w:rsidRPr="0077145F" w:rsidRDefault="00EF621A" w:rsidP="006D1498">
      <w:pPr>
        <w:pStyle w:val="ListParagraph"/>
        <w:rPr>
          <w:sz w:val="24"/>
          <w:szCs w:val="24"/>
        </w:rPr>
      </w:pPr>
      <w:r w:rsidRPr="0077145F">
        <w:rPr>
          <w:sz w:val="24"/>
          <w:szCs w:val="24"/>
        </w:rPr>
        <w:lastRenderedPageBreak/>
        <w:t xml:space="preserve">The CHP Rapid Re-housing </w:t>
      </w:r>
      <w:r w:rsidR="001F4399" w:rsidRPr="0077145F">
        <w:rPr>
          <w:sz w:val="24"/>
          <w:szCs w:val="24"/>
        </w:rPr>
        <w:t xml:space="preserve">program </w:t>
      </w:r>
      <w:r w:rsidRPr="0077145F">
        <w:rPr>
          <w:sz w:val="24"/>
          <w:szCs w:val="24"/>
        </w:rPr>
        <w:t xml:space="preserve">utilizes a housing first model to </w:t>
      </w:r>
      <w:r w:rsidR="001F4399" w:rsidRPr="0077145F">
        <w:rPr>
          <w:sz w:val="24"/>
          <w:szCs w:val="24"/>
        </w:rPr>
        <w:t>quickly rehousing low-income, homeless individuals and families in Ottawa County, while providing rental assistance and supportive services to promote permanent housing stability.</w:t>
      </w:r>
      <w:r w:rsidR="006D1498" w:rsidRPr="0077145F">
        <w:rPr>
          <w:sz w:val="24"/>
          <w:szCs w:val="24"/>
        </w:rPr>
        <w:t xml:space="preserve"> </w:t>
      </w:r>
      <w:r w:rsidR="006D1498" w:rsidRPr="0077145F">
        <w:rPr>
          <w:sz w:val="24"/>
          <w:szCs w:val="24"/>
        </w:rPr>
        <w:br/>
      </w:r>
    </w:p>
    <w:p w:rsidR="001F4399" w:rsidRPr="0077145F" w:rsidRDefault="001F4399" w:rsidP="001F4399">
      <w:pPr>
        <w:pStyle w:val="ListParagraph"/>
        <w:spacing w:after="0" w:line="240" w:lineRule="auto"/>
        <w:rPr>
          <w:sz w:val="24"/>
          <w:szCs w:val="24"/>
        </w:rPr>
      </w:pPr>
      <w:r w:rsidRPr="0077145F">
        <w:rPr>
          <w:sz w:val="24"/>
          <w:szCs w:val="24"/>
        </w:rPr>
        <w:t xml:space="preserve">The main activities completed through this program are the following:  </w:t>
      </w:r>
    </w:p>
    <w:p w:rsidR="001F4399" w:rsidRPr="0077145F" w:rsidRDefault="001F4399" w:rsidP="001F4399">
      <w:pPr>
        <w:pStyle w:val="ListParagraph"/>
        <w:numPr>
          <w:ilvl w:val="0"/>
          <w:numId w:val="19"/>
        </w:numPr>
        <w:spacing w:after="0" w:line="240" w:lineRule="auto"/>
        <w:ind w:left="1800"/>
        <w:rPr>
          <w:sz w:val="24"/>
          <w:szCs w:val="24"/>
        </w:rPr>
      </w:pPr>
      <w:r w:rsidRPr="0077145F">
        <w:rPr>
          <w:sz w:val="24"/>
          <w:szCs w:val="24"/>
        </w:rPr>
        <w:t>Screen homeless households for eligibility based on HUD regulations and utilizing our County’s chosen housing assessment tool – the VI-SPDAT</w:t>
      </w:r>
    </w:p>
    <w:p w:rsidR="001F4399" w:rsidRPr="0077145F" w:rsidRDefault="001F4399" w:rsidP="001F4399">
      <w:pPr>
        <w:pStyle w:val="ListParagraph"/>
        <w:numPr>
          <w:ilvl w:val="0"/>
          <w:numId w:val="19"/>
        </w:numPr>
        <w:spacing w:after="0" w:line="240" w:lineRule="auto"/>
        <w:ind w:left="1800"/>
        <w:rPr>
          <w:sz w:val="24"/>
          <w:szCs w:val="24"/>
        </w:rPr>
      </w:pPr>
      <w:r w:rsidRPr="0077145F">
        <w:rPr>
          <w:sz w:val="24"/>
          <w:szCs w:val="24"/>
        </w:rPr>
        <w:t>Offer housing search services</w:t>
      </w:r>
    </w:p>
    <w:p w:rsidR="001F4399" w:rsidRPr="0077145F" w:rsidRDefault="001F4399" w:rsidP="001F4399">
      <w:pPr>
        <w:pStyle w:val="ListParagraph"/>
        <w:numPr>
          <w:ilvl w:val="0"/>
          <w:numId w:val="19"/>
        </w:numPr>
        <w:spacing w:after="0" w:line="240" w:lineRule="auto"/>
        <w:ind w:left="1800"/>
        <w:rPr>
          <w:sz w:val="24"/>
          <w:szCs w:val="24"/>
        </w:rPr>
      </w:pPr>
      <w:r w:rsidRPr="0077145F">
        <w:rPr>
          <w:sz w:val="24"/>
          <w:szCs w:val="24"/>
        </w:rPr>
        <w:t xml:space="preserve">Provide home maintenance education </w:t>
      </w:r>
    </w:p>
    <w:p w:rsidR="001F4399" w:rsidRPr="0077145F" w:rsidRDefault="001F4399" w:rsidP="001F4399">
      <w:pPr>
        <w:pStyle w:val="ListParagraph"/>
        <w:numPr>
          <w:ilvl w:val="0"/>
          <w:numId w:val="19"/>
        </w:numPr>
        <w:spacing w:after="0" w:line="240" w:lineRule="auto"/>
        <w:ind w:left="1800"/>
        <w:rPr>
          <w:sz w:val="24"/>
          <w:szCs w:val="24"/>
        </w:rPr>
      </w:pPr>
      <w:r w:rsidRPr="0077145F">
        <w:rPr>
          <w:sz w:val="24"/>
          <w:szCs w:val="24"/>
        </w:rPr>
        <w:t xml:space="preserve">Distribute financial assistance </w:t>
      </w:r>
      <w:r w:rsidR="00BD4F78" w:rsidRPr="0077145F">
        <w:rPr>
          <w:sz w:val="24"/>
          <w:szCs w:val="24"/>
        </w:rPr>
        <w:t>for program participants</w:t>
      </w:r>
    </w:p>
    <w:p w:rsidR="001F4399" w:rsidRPr="0077145F" w:rsidRDefault="001F4399" w:rsidP="001F4399">
      <w:pPr>
        <w:pStyle w:val="ListParagraph"/>
        <w:numPr>
          <w:ilvl w:val="0"/>
          <w:numId w:val="19"/>
        </w:numPr>
        <w:spacing w:after="0" w:line="240" w:lineRule="auto"/>
        <w:ind w:left="1800"/>
        <w:rPr>
          <w:sz w:val="24"/>
          <w:szCs w:val="24"/>
        </w:rPr>
      </w:pPr>
      <w:r w:rsidRPr="0077145F">
        <w:rPr>
          <w:sz w:val="24"/>
          <w:szCs w:val="24"/>
        </w:rPr>
        <w:t xml:space="preserve">Deliver consistent case management services that includes the creation of a unique housing plan </w:t>
      </w:r>
      <w:r w:rsidR="00BD4F78" w:rsidRPr="0077145F">
        <w:rPr>
          <w:sz w:val="24"/>
          <w:szCs w:val="24"/>
        </w:rPr>
        <w:t>that addresses barriers that led to homelessness</w:t>
      </w:r>
    </w:p>
    <w:p w:rsidR="001F4399" w:rsidRPr="0077145F" w:rsidRDefault="001F4399" w:rsidP="001F4399">
      <w:pPr>
        <w:pStyle w:val="ListParagraph"/>
        <w:numPr>
          <w:ilvl w:val="0"/>
          <w:numId w:val="19"/>
        </w:numPr>
        <w:spacing w:after="0" w:line="240" w:lineRule="auto"/>
        <w:ind w:left="1800"/>
        <w:rPr>
          <w:sz w:val="24"/>
          <w:szCs w:val="24"/>
        </w:rPr>
      </w:pPr>
      <w:r w:rsidRPr="0077145F">
        <w:rPr>
          <w:sz w:val="24"/>
          <w:szCs w:val="24"/>
        </w:rPr>
        <w:t xml:space="preserve">Link program participants with trained volunteers </w:t>
      </w:r>
      <w:r w:rsidR="00BD4F78" w:rsidRPr="0077145F">
        <w:rPr>
          <w:sz w:val="24"/>
          <w:szCs w:val="24"/>
        </w:rPr>
        <w:t>for support</w:t>
      </w:r>
    </w:p>
    <w:p w:rsidR="001B2F32" w:rsidRDefault="001F4399" w:rsidP="001B2F32">
      <w:pPr>
        <w:pStyle w:val="ListParagraph"/>
        <w:numPr>
          <w:ilvl w:val="0"/>
          <w:numId w:val="19"/>
        </w:numPr>
        <w:spacing w:after="0" w:line="240" w:lineRule="auto"/>
        <w:ind w:left="1800"/>
        <w:rPr>
          <w:sz w:val="24"/>
          <w:szCs w:val="24"/>
        </w:rPr>
      </w:pPr>
      <w:r w:rsidRPr="0077145F">
        <w:rPr>
          <w:sz w:val="24"/>
          <w:szCs w:val="24"/>
        </w:rPr>
        <w:t xml:space="preserve">Coordinate with new and longstanding community partners, such as churches, local businesses, non-profits and landlords to quickly house homeless households, and link them with quality support </w:t>
      </w:r>
      <w:r w:rsidR="00BD4F78" w:rsidRPr="0077145F">
        <w:rPr>
          <w:sz w:val="24"/>
          <w:szCs w:val="24"/>
        </w:rPr>
        <w:t xml:space="preserve">to encourage </w:t>
      </w:r>
      <w:r w:rsidRPr="0077145F">
        <w:rPr>
          <w:sz w:val="24"/>
          <w:szCs w:val="24"/>
        </w:rPr>
        <w:t>stability after programming ends</w:t>
      </w:r>
      <w:r w:rsidR="001B2F32">
        <w:rPr>
          <w:sz w:val="24"/>
          <w:szCs w:val="24"/>
        </w:rPr>
        <w:br/>
      </w:r>
    </w:p>
    <w:p w:rsidR="001B2F32" w:rsidRPr="001B2F32" w:rsidRDefault="001B2F32" w:rsidP="001B2F32">
      <w:pPr>
        <w:spacing w:after="0" w:line="240" w:lineRule="auto"/>
        <w:ind w:left="720"/>
        <w:rPr>
          <w:sz w:val="24"/>
          <w:szCs w:val="24"/>
        </w:rPr>
      </w:pPr>
      <w:r>
        <w:rPr>
          <w:b/>
          <w:sz w:val="24"/>
          <w:szCs w:val="24"/>
        </w:rPr>
        <w:t xml:space="preserve">Similar to last year, </w:t>
      </w:r>
      <w:r w:rsidRPr="001B2F32">
        <w:rPr>
          <w:b/>
          <w:sz w:val="24"/>
          <w:szCs w:val="24"/>
        </w:rPr>
        <w:t>GSM continues to fully leverage the HUD RRH funding to compliment the structure put in place by MSHDA ESG funding.</w:t>
      </w:r>
      <w:r w:rsidRPr="001B2F32">
        <w:rPr>
          <w:sz w:val="24"/>
          <w:szCs w:val="24"/>
        </w:rPr>
        <w:t xml:space="preserve"> MSHDA ESG funds Good Samaritan Ministries as the Housing Assessment and Resource Agency (HARA). </w:t>
      </w:r>
      <w:r w:rsidRPr="001B2F32">
        <w:rPr>
          <w:color w:val="000000"/>
          <w:sz w:val="24"/>
          <w:szCs w:val="24"/>
        </w:rPr>
        <w:t xml:space="preserve">Over the course of a year, the HARA receives </w:t>
      </w:r>
      <w:r>
        <w:rPr>
          <w:color w:val="000000"/>
          <w:sz w:val="24"/>
          <w:szCs w:val="24"/>
        </w:rPr>
        <w:t>approximately 5,000</w:t>
      </w:r>
      <w:r w:rsidRPr="001B2F32">
        <w:rPr>
          <w:color w:val="000000"/>
          <w:sz w:val="24"/>
          <w:szCs w:val="24"/>
        </w:rPr>
        <w:t xml:space="preserve"> crisis housing phone cal</w:t>
      </w:r>
      <w:r w:rsidR="003916C2">
        <w:rPr>
          <w:color w:val="000000"/>
          <w:sz w:val="24"/>
          <w:szCs w:val="24"/>
        </w:rPr>
        <w:t xml:space="preserve">ls from area residents seeking </w:t>
      </w:r>
      <w:r w:rsidRPr="001B2F32">
        <w:rPr>
          <w:color w:val="000000"/>
          <w:sz w:val="24"/>
          <w:szCs w:val="24"/>
        </w:rPr>
        <w:t xml:space="preserve">housing search support, homeless shelter connections, housing voucher questions, financial assistance for rent, tenant landlord communication recommendations, fair housing questions, or eviction prevention services. As one of the main access points for housing services, </w:t>
      </w:r>
      <w:r w:rsidR="003916C2">
        <w:rPr>
          <w:color w:val="000000"/>
          <w:sz w:val="24"/>
          <w:szCs w:val="24"/>
        </w:rPr>
        <w:t xml:space="preserve">and a leader in the County’s coordinated entry efforts, </w:t>
      </w:r>
      <w:r w:rsidRPr="001B2F32">
        <w:rPr>
          <w:b/>
          <w:color w:val="000000"/>
          <w:sz w:val="24"/>
          <w:szCs w:val="24"/>
        </w:rPr>
        <w:t xml:space="preserve">GSM is able to assess and prioritize households to quickly connect them with appropriate community resources, including </w:t>
      </w:r>
      <w:proofErr w:type="gramStart"/>
      <w:r w:rsidR="00FD7CC8">
        <w:rPr>
          <w:b/>
          <w:color w:val="000000"/>
          <w:sz w:val="24"/>
          <w:szCs w:val="24"/>
        </w:rPr>
        <w:t>Rapid</w:t>
      </w:r>
      <w:proofErr w:type="gramEnd"/>
      <w:r w:rsidR="00FD7CC8">
        <w:rPr>
          <w:b/>
          <w:color w:val="000000"/>
          <w:sz w:val="24"/>
          <w:szCs w:val="24"/>
        </w:rPr>
        <w:t xml:space="preserve"> Re-h</w:t>
      </w:r>
      <w:r w:rsidRPr="001B2F32">
        <w:rPr>
          <w:b/>
          <w:color w:val="000000"/>
          <w:sz w:val="24"/>
          <w:szCs w:val="24"/>
        </w:rPr>
        <w:t xml:space="preserve">ousing funding. </w:t>
      </w:r>
      <w:r w:rsidRPr="001B2F32">
        <w:rPr>
          <w:color w:val="000000"/>
          <w:sz w:val="24"/>
          <w:szCs w:val="24"/>
        </w:rPr>
        <w:t>Through the Homeless Management Information System (HMIS), HARA intake staff are able to share information directly with case managers, while following strict HMIS privacy procedures</w:t>
      </w:r>
      <w:r w:rsidR="003916C2">
        <w:rPr>
          <w:color w:val="000000"/>
          <w:sz w:val="24"/>
          <w:szCs w:val="24"/>
        </w:rPr>
        <w:t xml:space="preserve"> that can help shorten timeframes for households entering programming. </w:t>
      </w:r>
      <w:bookmarkStart w:id="0" w:name="_GoBack"/>
      <w:bookmarkEnd w:id="0"/>
    </w:p>
    <w:p w:rsidR="001F4399" w:rsidRPr="001B2F32" w:rsidRDefault="001F4399" w:rsidP="001B2F32">
      <w:pPr>
        <w:spacing w:after="0" w:line="240" w:lineRule="auto"/>
        <w:ind w:left="720"/>
        <w:rPr>
          <w:sz w:val="24"/>
          <w:szCs w:val="24"/>
        </w:rPr>
      </w:pPr>
    </w:p>
    <w:p w:rsidR="001F4399" w:rsidRPr="0077145F" w:rsidRDefault="001F4399" w:rsidP="001F4399">
      <w:pPr>
        <w:spacing w:after="0" w:line="240" w:lineRule="auto"/>
        <w:ind w:firstLine="720"/>
        <w:rPr>
          <w:b/>
          <w:sz w:val="24"/>
          <w:szCs w:val="24"/>
        </w:rPr>
      </w:pPr>
      <w:r w:rsidRPr="0077145F">
        <w:rPr>
          <w:b/>
          <w:sz w:val="24"/>
          <w:szCs w:val="24"/>
        </w:rPr>
        <w:t xml:space="preserve">Three main </w:t>
      </w:r>
      <w:r w:rsidR="003916C2">
        <w:rPr>
          <w:b/>
          <w:sz w:val="24"/>
          <w:szCs w:val="24"/>
        </w:rPr>
        <w:t xml:space="preserve">CHP </w:t>
      </w:r>
      <w:r w:rsidR="0077145F">
        <w:rPr>
          <w:b/>
          <w:sz w:val="24"/>
          <w:szCs w:val="24"/>
        </w:rPr>
        <w:t>program goals</w:t>
      </w:r>
      <w:r w:rsidRPr="0077145F">
        <w:rPr>
          <w:b/>
          <w:sz w:val="24"/>
          <w:szCs w:val="24"/>
        </w:rPr>
        <w:t xml:space="preserve">: </w:t>
      </w:r>
    </w:p>
    <w:p w:rsidR="00BD4F78" w:rsidRPr="003916C2" w:rsidRDefault="003F37E9" w:rsidP="00BD4F78">
      <w:pPr>
        <w:pStyle w:val="ListParagraph"/>
        <w:numPr>
          <w:ilvl w:val="0"/>
          <w:numId w:val="20"/>
        </w:numPr>
        <w:spacing w:after="0" w:line="240" w:lineRule="auto"/>
        <w:rPr>
          <w:b/>
          <w:sz w:val="24"/>
          <w:szCs w:val="24"/>
        </w:rPr>
      </w:pPr>
      <w:r w:rsidRPr="003916C2">
        <w:rPr>
          <w:b/>
          <w:sz w:val="24"/>
          <w:szCs w:val="24"/>
        </w:rPr>
        <w:t xml:space="preserve">Re-house </w:t>
      </w:r>
      <w:r w:rsidR="00C70BB5" w:rsidRPr="003916C2">
        <w:rPr>
          <w:b/>
          <w:sz w:val="24"/>
          <w:szCs w:val="24"/>
        </w:rPr>
        <w:t>at least 22 households</w:t>
      </w:r>
      <w:r w:rsidR="00BD4F78" w:rsidRPr="003916C2">
        <w:rPr>
          <w:b/>
          <w:sz w:val="24"/>
          <w:szCs w:val="24"/>
        </w:rPr>
        <w:t xml:space="preserve"> within 30 days of program entry</w:t>
      </w:r>
    </w:p>
    <w:p w:rsidR="00BD4F78" w:rsidRPr="003916C2" w:rsidRDefault="003F37E9" w:rsidP="00BD4F78">
      <w:pPr>
        <w:pStyle w:val="ListParagraph"/>
        <w:numPr>
          <w:ilvl w:val="0"/>
          <w:numId w:val="20"/>
        </w:numPr>
        <w:spacing w:after="0" w:line="240" w:lineRule="auto"/>
        <w:rPr>
          <w:b/>
          <w:sz w:val="24"/>
          <w:szCs w:val="24"/>
        </w:rPr>
      </w:pPr>
      <w:r w:rsidRPr="003916C2">
        <w:rPr>
          <w:b/>
          <w:sz w:val="24"/>
          <w:szCs w:val="24"/>
        </w:rPr>
        <w:t>80% of households exit program to permanent housing</w:t>
      </w:r>
    </w:p>
    <w:p w:rsidR="006D1498" w:rsidRPr="00C60C6B" w:rsidRDefault="00BD4F78" w:rsidP="00C60C6B">
      <w:pPr>
        <w:pStyle w:val="ListParagraph"/>
        <w:numPr>
          <w:ilvl w:val="0"/>
          <w:numId w:val="20"/>
        </w:numPr>
        <w:spacing w:after="0" w:line="240" w:lineRule="auto"/>
        <w:rPr>
          <w:sz w:val="24"/>
          <w:szCs w:val="24"/>
        </w:rPr>
      </w:pPr>
      <w:r w:rsidRPr="003916C2">
        <w:rPr>
          <w:b/>
          <w:sz w:val="24"/>
          <w:szCs w:val="24"/>
        </w:rPr>
        <w:t>70% of household adults retain or increase income from any source during program participation</w:t>
      </w:r>
      <w:r w:rsidR="00C60C6B">
        <w:rPr>
          <w:sz w:val="24"/>
          <w:szCs w:val="24"/>
        </w:rPr>
        <w:br/>
      </w:r>
    </w:p>
    <w:p w:rsidR="0077145F" w:rsidRDefault="006D1498" w:rsidP="00F16245">
      <w:pPr>
        <w:ind w:left="720"/>
        <w:rPr>
          <w:sz w:val="24"/>
          <w:szCs w:val="24"/>
        </w:rPr>
      </w:pPr>
      <w:r w:rsidRPr="006D1498">
        <w:rPr>
          <w:sz w:val="24"/>
          <w:szCs w:val="24"/>
        </w:rPr>
        <w:t xml:space="preserve">In an effort to continue the work of ending homelessness in Ottawa County, GSM is asking for </w:t>
      </w:r>
      <w:sdt>
        <w:sdtPr>
          <w:rPr>
            <w:b/>
            <w:sz w:val="24"/>
            <w:szCs w:val="24"/>
          </w:rPr>
          <w:id w:val="896869984"/>
          <w:text/>
        </w:sdtPr>
        <w:sdtContent>
          <w:r w:rsidRPr="006D1498">
            <w:rPr>
              <w:b/>
              <w:sz w:val="24"/>
              <w:szCs w:val="24"/>
            </w:rPr>
            <w:t>$336,804</w:t>
          </w:r>
        </w:sdtContent>
      </w:sdt>
      <w:r w:rsidRPr="006D1498">
        <w:rPr>
          <w:b/>
          <w:sz w:val="24"/>
          <w:szCs w:val="24"/>
        </w:rPr>
        <w:t xml:space="preserve"> in</w:t>
      </w:r>
      <w:r w:rsidRPr="006D1498">
        <w:rPr>
          <w:sz w:val="24"/>
          <w:szCs w:val="24"/>
        </w:rPr>
        <w:t xml:space="preserve"> </w:t>
      </w:r>
      <w:r w:rsidRPr="006D1498">
        <w:rPr>
          <w:b/>
          <w:sz w:val="24"/>
          <w:szCs w:val="24"/>
        </w:rPr>
        <w:t>renewal funding</w:t>
      </w:r>
      <w:r w:rsidRPr="006D1498">
        <w:rPr>
          <w:sz w:val="24"/>
          <w:szCs w:val="24"/>
        </w:rPr>
        <w:t xml:space="preserve"> for the Community Housing Partnership (CHP) program</w:t>
      </w:r>
      <w:r>
        <w:rPr>
          <w:sz w:val="24"/>
          <w:szCs w:val="24"/>
        </w:rPr>
        <w:t xml:space="preserve">, which is the amount HUD awarded the program </w:t>
      </w:r>
      <w:r w:rsidR="00F16245">
        <w:rPr>
          <w:sz w:val="24"/>
          <w:szCs w:val="24"/>
        </w:rPr>
        <w:t>for 2018-19</w:t>
      </w:r>
      <w:r w:rsidRPr="006D1498">
        <w:rPr>
          <w:sz w:val="24"/>
          <w:szCs w:val="24"/>
        </w:rPr>
        <w:t xml:space="preserve">. </w:t>
      </w:r>
    </w:p>
    <w:p w:rsidR="003916C2" w:rsidRPr="006D1498" w:rsidRDefault="003916C2" w:rsidP="00F16245">
      <w:pPr>
        <w:ind w:left="720"/>
        <w:rPr>
          <w:sz w:val="24"/>
          <w:szCs w:val="24"/>
        </w:rPr>
      </w:pPr>
    </w:p>
    <w:p w:rsidR="00531A23" w:rsidRDefault="003E1CF9" w:rsidP="003E1CF9">
      <w:pPr>
        <w:pStyle w:val="ListParagraph"/>
        <w:numPr>
          <w:ilvl w:val="0"/>
          <w:numId w:val="17"/>
        </w:numPr>
        <w:spacing w:after="0" w:line="240" w:lineRule="auto"/>
        <w:rPr>
          <w:sz w:val="24"/>
          <w:szCs w:val="24"/>
        </w:rPr>
      </w:pPr>
      <w:r>
        <w:rPr>
          <w:sz w:val="24"/>
          <w:szCs w:val="24"/>
        </w:rPr>
        <w:lastRenderedPageBreak/>
        <w:t>If applicable, justify the expansion of this project.</w:t>
      </w:r>
    </w:p>
    <w:sdt>
      <w:sdtPr>
        <w:rPr>
          <w:sz w:val="24"/>
          <w:szCs w:val="24"/>
        </w:rPr>
        <w:id w:val="939492374"/>
        <w:text/>
      </w:sdtPr>
      <w:sdtContent>
        <w:p w:rsidR="002A3B52" w:rsidRPr="002A3B52" w:rsidRDefault="00BD4F78" w:rsidP="002A3B52">
          <w:pPr>
            <w:pStyle w:val="ListParagraph"/>
            <w:spacing w:after="0" w:line="240" w:lineRule="auto"/>
            <w:ind w:left="1080"/>
            <w:rPr>
              <w:sz w:val="24"/>
              <w:szCs w:val="24"/>
            </w:rPr>
          </w:pPr>
          <w:r>
            <w:rPr>
              <w:sz w:val="24"/>
              <w:szCs w:val="24"/>
            </w:rPr>
            <w:t>N/A</w:t>
          </w:r>
        </w:p>
      </w:sdtContent>
    </w:sdt>
    <w:p w:rsidR="002A3B52" w:rsidRDefault="002A3B52" w:rsidP="002A3B52">
      <w:pPr>
        <w:pStyle w:val="ListParagraph"/>
        <w:spacing w:after="0" w:line="240" w:lineRule="auto"/>
        <w:rPr>
          <w:sz w:val="24"/>
          <w:szCs w:val="24"/>
        </w:rPr>
      </w:pPr>
    </w:p>
    <w:p w:rsidR="00583F8D" w:rsidRDefault="00347E3A" w:rsidP="00BD2017">
      <w:pPr>
        <w:pStyle w:val="ListParagraph"/>
        <w:numPr>
          <w:ilvl w:val="0"/>
          <w:numId w:val="1"/>
        </w:numPr>
        <w:spacing w:after="0" w:line="240" w:lineRule="auto"/>
        <w:rPr>
          <w:sz w:val="24"/>
          <w:szCs w:val="24"/>
        </w:rPr>
      </w:pPr>
      <w:r w:rsidRPr="003F60FA">
        <w:rPr>
          <w:sz w:val="24"/>
          <w:szCs w:val="24"/>
        </w:rPr>
        <w:t xml:space="preserve">Does your project participate in a </w:t>
      </w:r>
      <w:proofErr w:type="spellStart"/>
      <w:r w:rsidRPr="003F60FA">
        <w:rPr>
          <w:sz w:val="24"/>
          <w:szCs w:val="24"/>
        </w:rPr>
        <w:t>CoC</w:t>
      </w:r>
      <w:proofErr w:type="spellEnd"/>
      <w:r w:rsidRPr="003F60FA">
        <w:rPr>
          <w:sz w:val="24"/>
          <w:szCs w:val="24"/>
        </w:rPr>
        <w:t xml:space="preserve"> Coordinated entry process?</w:t>
      </w:r>
    </w:p>
    <w:p w:rsidR="007A6A56" w:rsidRPr="003F60FA" w:rsidRDefault="00491780" w:rsidP="00583F8D">
      <w:pPr>
        <w:pStyle w:val="ListParagraph"/>
        <w:spacing w:after="0" w:line="240" w:lineRule="auto"/>
        <w:rPr>
          <w:sz w:val="24"/>
          <w:szCs w:val="24"/>
        </w:rPr>
      </w:pPr>
      <w:sdt>
        <w:sdtPr>
          <w:rPr>
            <w:sz w:val="24"/>
            <w:szCs w:val="24"/>
          </w:rPr>
          <w:id w:val="1516952059"/>
          <w14:checkbox>
            <w14:checked w14:val="1"/>
            <w14:checkedState w14:val="2612" w14:font="MS Gothic"/>
            <w14:uncheckedState w14:val="2610" w14:font="MS Gothic"/>
          </w14:checkbox>
        </w:sdtPr>
        <w:sdtContent>
          <w:r w:rsidR="00970FAD">
            <w:rPr>
              <w:rFonts w:ascii="MS Gothic" w:eastAsia="MS Gothic" w:hAnsi="MS Gothic" w:hint="eastAsia"/>
              <w:sz w:val="24"/>
              <w:szCs w:val="24"/>
            </w:rPr>
            <w:t>☒</w:t>
          </w:r>
        </w:sdtContent>
      </w:sdt>
      <w:r w:rsidR="00347E3A" w:rsidRPr="003F60FA">
        <w:rPr>
          <w:sz w:val="24"/>
          <w:szCs w:val="24"/>
        </w:rPr>
        <w:t xml:space="preserve"> </w:t>
      </w:r>
      <w:proofErr w:type="gramStart"/>
      <w:r w:rsidR="00347E3A" w:rsidRPr="003F60FA">
        <w:rPr>
          <w:sz w:val="24"/>
          <w:szCs w:val="24"/>
        </w:rPr>
        <w:t xml:space="preserve">Yes  </w:t>
      </w:r>
      <w:proofErr w:type="gramEnd"/>
      <w:sdt>
        <w:sdtPr>
          <w:rPr>
            <w:sz w:val="24"/>
            <w:szCs w:val="24"/>
          </w:rPr>
          <w:id w:val="-234248125"/>
          <w14:checkbox>
            <w14:checked w14:val="0"/>
            <w14:checkedState w14:val="2612" w14:font="MS Gothic"/>
            <w14:uncheckedState w14:val="2610" w14:font="MS Gothic"/>
          </w14:checkbox>
        </w:sdtPr>
        <w:sdtContent>
          <w:r w:rsidR="00583F8D">
            <w:rPr>
              <w:rFonts w:ascii="MS Gothic" w:eastAsia="MS Gothic" w:hAnsi="MS Gothic" w:hint="eastAsia"/>
              <w:sz w:val="24"/>
              <w:szCs w:val="24"/>
            </w:rPr>
            <w:t>☐</w:t>
          </w:r>
        </w:sdtContent>
      </w:sdt>
      <w:r w:rsidR="00347E3A" w:rsidRPr="003F60FA">
        <w:rPr>
          <w:sz w:val="24"/>
          <w:szCs w:val="24"/>
        </w:rPr>
        <w:t>No</w:t>
      </w:r>
    </w:p>
    <w:p w:rsidR="00347E3A" w:rsidRPr="003F60FA" w:rsidRDefault="00347E3A" w:rsidP="00347E3A">
      <w:pPr>
        <w:pStyle w:val="ListParagraph"/>
        <w:spacing w:after="0" w:line="240" w:lineRule="auto"/>
        <w:rPr>
          <w:sz w:val="24"/>
          <w:szCs w:val="24"/>
        </w:rPr>
      </w:pPr>
      <w:r w:rsidRPr="003F60FA">
        <w:rPr>
          <w:sz w:val="24"/>
          <w:szCs w:val="24"/>
        </w:rPr>
        <w:t>If no, please explain.</w:t>
      </w:r>
    </w:p>
    <w:sdt>
      <w:sdtPr>
        <w:rPr>
          <w:sz w:val="24"/>
          <w:szCs w:val="24"/>
        </w:rPr>
        <w:id w:val="-1086229471"/>
        <w:showingPlcHdr/>
        <w:text/>
      </w:sdtPr>
      <w:sdtContent>
        <w:p w:rsidR="00531A23" w:rsidRDefault="00583F8D" w:rsidP="00BD4F78">
          <w:pPr>
            <w:pStyle w:val="ListParagraph"/>
            <w:spacing w:after="0" w:line="240" w:lineRule="auto"/>
            <w:rPr>
              <w:sz w:val="24"/>
              <w:szCs w:val="24"/>
            </w:rPr>
          </w:pPr>
          <w:r w:rsidRPr="00036B01">
            <w:rPr>
              <w:rStyle w:val="PlaceholderText"/>
            </w:rPr>
            <w:t>Click here to enter text.</w:t>
          </w:r>
        </w:p>
      </w:sdtContent>
    </w:sdt>
    <w:p w:rsidR="00531A23" w:rsidRPr="003F60FA" w:rsidRDefault="00531A23" w:rsidP="00347E3A">
      <w:pPr>
        <w:spacing w:after="0" w:line="240" w:lineRule="auto"/>
        <w:rPr>
          <w:sz w:val="24"/>
          <w:szCs w:val="24"/>
        </w:rPr>
      </w:pPr>
    </w:p>
    <w:p w:rsidR="00347E3A" w:rsidRPr="003F60FA" w:rsidRDefault="00347E3A" w:rsidP="00BD2017">
      <w:pPr>
        <w:pStyle w:val="ListParagraph"/>
        <w:numPr>
          <w:ilvl w:val="0"/>
          <w:numId w:val="1"/>
        </w:numPr>
        <w:spacing w:after="0" w:line="240" w:lineRule="auto"/>
        <w:rPr>
          <w:sz w:val="24"/>
          <w:szCs w:val="24"/>
        </w:rPr>
      </w:pPr>
      <w:r w:rsidRPr="003F60FA">
        <w:rPr>
          <w:sz w:val="24"/>
          <w:szCs w:val="24"/>
        </w:rPr>
        <w:t xml:space="preserve">Does your project have a specific population focus?  </w:t>
      </w:r>
      <w:sdt>
        <w:sdtPr>
          <w:rPr>
            <w:sz w:val="24"/>
            <w:szCs w:val="24"/>
          </w:rPr>
          <w:id w:val="-2021925234"/>
          <w14:checkbox>
            <w14:checked w14:val="0"/>
            <w14:checkedState w14:val="2612" w14:font="MS Gothic"/>
            <w14:uncheckedState w14:val="2610" w14:font="MS Gothic"/>
          </w14:checkbox>
        </w:sdtPr>
        <w:sdtContent>
          <w:r w:rsidR="00583F8D">
            <w:rPr>
              <w:rFonts w:ascii="MS Gothic" w:eastAsia="MS Gothic" w:hAnsi="MS Gothic" w:hint="eastAsia"/>
              <w:sz w:val="24"/>
              <w:szCs w:val="24"/>
            </w:rPr>
            <w:t>☐</w:t>
          </w:r>
        </w:sdtContent>
      </w:sdt>
      <w:r w:rsidRPr="003F60FA">
        <w:rPr>
          <w:sz w:val="24"/>
          <w:szCs w:val="24"/>
        </w:rPr>
        <w:t xml:space="preserve">Yes   </w:t>
      </w:r>
      <w:sdt>
        <w:sdtPr>
          <w:rPr>
            <w:sz w:val="24"/>
            <w:szCs w:val="24"/>
          </w:rPr>
          <w:id w:val="-2144344546"/>
          <w14:checkbox>
            <w14:checked w14:val="1"/>
            <w14:checkedState w14:val="2612" w14:font="MS Gothic"/>
            <w14:uncheckedState w14:val="2610" w14:font="MS Gothic"/>
          </w14:checkbox>
        </w:sdtPr>
        <w:sdtContent>
          <w:r w:rsidR="008F407B">
            <w:rPr>
              <w:rFonts w:ascii="MS Gothic" w:eastAsia="MS Gothic" w:hAnsi="MS Gothic" w:hint="eastAsia"/>
              <w:sz w:val="24"/>
              <w:szCs w:val="24"/>
            </w:rPr>
            <w:t>☒</w:t>
          </w:r>
        </w:sdtContent>
      </w:sdt>
      <w:r w:rsidRPr="003F60FA">
        <w:rPr>
          <w:sz w:val="24"/>
          <w:szCs w:val="24"/>
        </w:rPr>
        <w:t>No</w:t>
      </w:r>
    </w:p>
    <w:p w:rsidR="00347E3A" w:rsidRDefault="00347E3A" w:rsidP="00347E3A">
      <w:pPr>
        <w:pStyle w:val="ListParagraph"/>
        <w:spacing w:after="0" w:line="240" w:lineRule="auto"/>
        <w:rPr>
          <w:sz w:val="24"/>
          <w:szCs w:val="24"/>
        </w:rPr>
      </w:pPr>
      <w:r w:rsidRPr="003F60FA">
        <w:rPr>
          <w:sz w:val="24"/>
          <w:szCs w:val="24"/>
        </w:rPr>
        <w:t>If yes, please identify. (Select all that apply)</w:t>
      </w:r>
      <w:r w:rsidR="008F407B">
        <w:rPr>
          <w:sz w:val="24"/>
          <w:szCs w:val="24"/>
        </w:rPr>
        <w:t xml:space="preserve"> </w:t>
      </w:r>
    </w:p>
    <w:p w:rsidR="008F407B" w:rsidRDefault="008F407B" w:rsidP="00347E3A">
      <w:pPr>
        <w:pStyle w:val="ListParagraph"/>
        <w:spacing w:after="0" w:line="240" w:lineRule="auto"/>
        <w:rPr>
          <w:sz w:val="24"/>
          <w:szCs w:val="24"/>
        </w:rPr>
      </w:pPr>
    </w:p>
    <w:p w:rsidR="008F407B" w:rsidRPr="003B0799" w:rsidRDefault="001C5AAE" w:rsidP="00347E3A">
      <w:pPr>
        <w:pStyle w:val="ListParagraph"/>
        <w:spacing w:after="0" w:line="240" w:lineRule="auto"/>
        <w:rPr>
          <w:sz w:val="24"/>
          <w:szCs w:val="24"/>
        </w:rPr>
      </w:pPr>
      <w:r w:rsidRPr="003B0799">
        <w:rPr>
          <w:sz w:val="24"/>
          <w:szCs w:val="24"/>
        </w:rPr>
        <w:t>This program serves</w:t>
      </w:r>
      <w:r w:rsidR="008F407B" w:rsidRPr="003B0799">
        <w:rPr>
          <w:sz w:val="24"/>
          <w:szCs w:val="24"/>
        </w:rPr>
        <w:t xml:space="preserve"> all four categories listed below, and does not limit services to one specific population</w:t>
      </w:r>
      <w:r w:rsidR="003B0799">
        <w:rPr>
          <w:sz w:val="24"/>
          <w:szCs w:val="24"/>
        </w:rPr>
        <w:t xml:space="preserve"> or geographic location</w:t>
      </w:r>
      <w:r w:rsidR="008F407B" w:rsidRPr="003B0799">
        <w:rPr>
          <w:sz w:val="24"/>
          <w:szCs w:val="24"/>
        </w:rPr>
        <w:t>.</w:t>
      </w:r>
      <w:r w:rsidR="008F407B" w:rsidRPr="00EF621A">
        <w:rPr>
          <w:b/>
          <w:sz w:val="24"/>
          <w:szCs w:val="24"/>
        </w:rPr>
        <w:t xml:space="preserve"> </w:t>
      </w:r>
      <w:r w:rsidR="007830CD" w:rsidRPr="00EF621A">
        <w:rPr>
          <w:b/>
          <w:sz w:val="24"/>
          <w:szCs w:val="24"/>
        </w:rPr>
        <w:t xml:space="preserve">We prioritize households based on current </w:t>
      </w:r>
      <w:proofErr w:type="spellStart"/>
      <w:r w:rsidR="007830CD" w:rsidRPr="00EF621A">
        <w:rPr>
          <w:b/>
          <w:sz w:val="24"/>
          <w:szCs w:val="24"/>
        </w:rPr>
        <w:t>CoC</w:t>
      </w:r>
      <w:proofErr w:type="spellEnd"/>
      <w:r w:rsidR="007830CD" w:rsidRPr="00EF621A">
        <w:rPr>
          <w:b/>
          <w:sz w:val="24"/>
          <w:szCs w:val="24"/>
        </w:rPr>
        <w:t xml:space="preserve"> </w:t>
      </w:r>
      <w:r w:rsidRPr="00EF621A">
        <w:rPr>
          <w:b/>
          <w:sz w:val="24"/>
          <w:szCs w:val="24"/>
        </w:rPr>
        <w:t>objectives</w:t>
      </w:r>
      <w:r w:rsidR="007830CD" w:rsidRPr="00EF621A">
        <w:rPr>
          <w:b/>
          <w:sz w:val="24"/>
          <w:szCs w:val="24"/>
        </w:rPr>
        <w:t xml:space="preserve">. </w:t>
      </w:r>
      <w:r w:rsidR="00EF621A">
        <w:rPr>
          <w:b/>
          <w:sz w:val="24"/>
          <w:szCs w:val="24"/>
        </w:rPr>
        <w:t xml:space="preserve"> </w:t>
      </w:r>
      <w:r w:rsidR="00EF621A" w:rsidRPr="003B0799">
        <w:rPr>
          <w:sz w:val="24"/>
          <w:szCs w:val="24"/>
        </w:rPr>
        <w:t xml:space="preserve">In </w:t>
      </w:r>
      <w:r w:rsidR="003B0799" w:rsidRPr="003B0799">
        <w:rPr>
          <w:sz w:val="24"/>
          <w:szCs w:val="24"/>
        </w:rPr>
        <w:t>2017-18</w:t>
      </w:r>
      <w:r w:rsidR="00EF621A" w:rsidRPr="003B0799">
        <w:rPr>
          <w:sz w:val="24"/>
          <w:szCs w:val="24"/>
        </w:rPr>
        <w:t xml:space="preserve">, </w:t>
      </w:r>
      <w:r w:rsidR="003B0799" w:rsidRPr="003B0799">
        <w:rPr>
          <w:sz w:val="24"/>
          <w:szCs w:val="24"/>
        </w:rPr>
        <w:t xml:space="preserve">the CHP program </w:t>
      </w:r>
      <w:r w:rsidR="003B0799">
        <w:rPr>
          <w:sz w:val="24"/>
          <w:szCs w:val="24"/>
        </w:rPr>
        <w:t>planned to serve 22 households. W</w:t>
      </w:r>
      <w:r w:rsidR="004C4BDA">
        <w:rPr>
          <w:sz w:val="24"/>
          <w:szCs w:val="24"/>
        </w:rPr>
        <w:t xml:space="preserve">e </w:t>
      </w:r>
      <w:r w:rsidR="003B0799">
        <w:rPr>
          <w:sz w:val="24"/>
          <w:szCs w:val="24"/>
        </w:rPr>
        <w:t xml:space="preserve">actually </w:t>
      </w:r>
      <w:r w:rsidR="003B0799" w:rsidRPr="003B0799">
        <w:rPr>
          <w:sz w:val="24"/>
          <w:szCs w:val="24"/>
        </w:rPr>
        <w:t xml:space="preserve">served 42 households, </w:t>
      </w:r>
      <w:r w:rsidR="003B0799">
        <w:rPr>
          <w:sz w:val="24"/>
          <w:szCs w:val="24"/>
        </w:rPr>
        <w:t>and 2</w:t>
      </w:r>
      <w:r w:rsidR="003B0799" w:rsidRPr="003B0799">
        <w:rPr>
          <w:sz w:val="24"/>
          <w:szCs w:val="24"/>
        </w:rPr>
        <w:t xml:space="preserve">9 </w:t>
      </w:r>
      <w:r w:rsidR="003B0799">
        <w:rPr>
          <w:sz w:val="24"/>
          <w:szCs w:val="24"/>
        </w:rPr>
        <w:t>of those households</w:t>
      </w:r>
      <w:r w:rsidR="003B0799" w:rsidRPr="003B0799">
        <w:rPr>
          <w:sz w:val="24"/>
          <w:szCs w:val="24"/>
        </w:rPr>
        <w:t xml:space="preserve"> reported </w:t>
      </w:r>
      <w:r w:rsidR="003B0799">
        <w:rPr>
          <w:sz w:val="24"/>
          <w:szCs w:val="24"/>
        </w:rPr>
        <w:t xml:space="preserve">they had a domestic violence history or were currently fleeing domestic violence, 4 households were listed as chronic under </w:t>
      </w:r>
      <w:r w:rsidR="00D863EC">
        <w:rPr>
          <w:sz w:val="24"/>
          <w:szCs w:val="24"/>
        </w:rPr>
        <w:t xml:space="preserve">HMIS reporting, and 5 head of households were youth. </w:t>
      </w:r>
      <w:r w:rsidR="003B0799">
        <w:rPr>
          <w:sz w:val="24"/>
          <w:szCs w:val="24"/>
        </w:rPr>
        <w:t xml:space="preserve">  </w:t>
      </w:r>
    </w:p>
    <w:p w:rsidR="00347E3A" w:rsidRPr="003F60FA" w:rsidRDefault="00347E3A" w:rsidP="00347E3A">
      <w:pPr>
        <w:pStyle w:val="ListParagraph"/>
        <w:spacing w:after="0" w:line="240" w:lineRule="auto"/>
        <w:rPr>
          <w:sz w:val="24"/>
          <w:szCs w:val="24"/>
        </w:rPr>
      </w:pPr>
    </w:p>
    <w:tbl>
      <w:tblPr>
        <w:tblStyle w:val="TableGrid"/>
        <w:tblW w:w="0" w:type="auto"/>
        <w:tblInd w:w="720" w:type="dxa"/>
        <w:tblLook w:val="04A0" w:firstRow="1" w:lastRow="0" w:firstColumn="1" w:lastColumn="0" w:noHBand="0" w:noVBand="1"/>
      </w:tblPr>
      <w:tblGrid>
        <w:gridCol w:w="2988"/>
        <w:gridCol w:w="900"/>
      </w:tblGrid>
      <w:tr w:rsidR="0044243C" w:rsidRPr="003F60FA" w:rsidTr="00347E3A">
        <w:tc>
          <w:tcPr>
            <w:tcW w:w="2988" w:type="dxa"/>
          </w:tcPr>
          <w:p w:rsidR="0044243C" w:rsidRPr="003F60FA" w:rsidRDefault="0044243C" w:rsidP="00347E3A">
            <w:pPr>
              <w:pStyle w:val="ListParagraph"/>
              <w:ind w:left="0"/>
              <w:jc w:val="center"/>
              <w:rPr>
                <w:sz w:val="24"/>
                <w:szCs w:val="24"/>
              </w:rPr>
            </w:pPr>
            <w:r w:rsidRPr="003F60FA">
              <w:rPr>
                <w:sz w:val="24"/>
                <w:szCs w:val="24"/>
              </w:rPr>
              <w:t>Chronic Homeless</w:t>
            </w:r>
          </w:p>
        </w:tc>
        <w:tc>
          <w:tcPr>
            <w:tcW w:w="900" w:type="dxa"/>
          </w:tcPr>
          <w:p w:rsidR="0044243C" w:rsidRPr="003F60FA" w:rsidRDefault="0044243C" w:rsidP="00347E3A">
            <w:pPr>
              <w:pStyle w:val="ListParagraph"/>
              <w:ind w:left="0"/>
              <w:rPr>
                <w:sz w:val="24"/>
                <w:szCs w:val="24"/>
              </w:rPr>
            </w:pPr>
            <w:r>
              <w:rPr>
                <w:sz w:val="24"/>
                <w:szCs w:val="24"/>
              </w:rPr>
              <w:t xml:space="preserve">    </w:t>
            </w:r>
            <w:sdt>
              <w:sdtPr>
                <w:rPr>
                  <w:sz w:val="24"/>
                  <w:szCs w:val="24"/>
                </w:rPr>
                <w:id w:val="-2007044924"/>
                <w14:checkbox>
                  <w14:checked w14:val="0"/>
                  <w14:checkedState w14:val="2612" w14:font="MS Gothic"/>
                  <w14:uncheckedState w14:val="2610" w14:font="MS Gothic"/>
                </w14:checkbox>
              </w:sdtPr>
              <w:sdtContent>
                <w:r w:rsidR="00EF621A">
                  <w:rPr>
                    <w:rFonts w:ascii="MS Gothic" w:eastAsia="MS Gothic" w:hAnsi="MS Gothic" w:hint="eastAsia"/>
                    <w:sz w:val="24"/>
                    <w:szCs w:val="24"/>
                  </w:rPr>
                  <w:t>☐</w:t>
                </w:r>
              </w:sdtContent>
            </w:sdt>
          </w:p>
        </w:tc>
      </w:tr>
      <w:tr w:rsidR="0044243C" w:rsidRPr="003F60FA" w:rsidTr="00347E3A">
        <w:tc>
          <w:tcPr>
            <w:tcW w:w="2988" w:type="dxa"/>
          </w:tcPr>
          <w:p w:rsidR="0044243C" w:rsidRPr="003F60FA" w:rsidRDefault="0044243C" w:rsidP="000B60ED">
            <w:pPr>
              <w:pStyle w:val="ListParagraph"/>
              <w:ind w:left="0"/>
              <w:jc w:val="center"/>
              <w:rPr>
                <w:sz w:val="24"/>
                <w:szCs w:val="24"/>
              </w:rPr>
            </w:pPr>
            <w:r w:rsidRPr="003F60FA">
              <w:rPr>
                <w:sz w:val="24"/>
                <w:szCs w:val="24"/>
              </w:rPr>
              <w:t>Veterans</w:t>
            </w:r>
          </w:p>
        </w:tc>
        <w:sdt>
          <w:sdtPr>
            <w:rPr>
              <w:sz w:val="24"/>
              <w:szCs w:val="24"/>
            </w:rPr>
            <w:id w:val="369730603"/>
            <w14:checkbox>
              <w14:checked w14:val="0"/>
              <w14:checkedState w14:val="2612" w14:font="MS Gothic"/>
              <w14:uncheckedState w14:val="2610" w14:font="MS Gothic"/>
            </w14:checkbox>
          </w:sdtPr>
          <w:sdtContent>
            <w:tc>
              <w:tcPr>
                <w:tcW w:w="900" w:type="dxa"/>
              </w:tcPr>
              <w:p w:rsidR="0044243C" w:rsidRPr="003F60FA" w:rsidRDefault="00EF621A" w:rsidP="000B60ED">
                <w:pPr>
                  <w:pStyle w:val="ListParagraph"/>
                  <w:ind w:left="0"/>
                  <w:jc w:val="center"/>
                  <w:rPr>
                    <w:sz w:val="24"/>
                    <w:szCs w:val="24"/>
                  </w:rPr>
                </w:pPr>
                <w:r>
                  <w:rPr>
                    <w:rFonts w:ascii="MS Gothic" w:eastAsia="MS Gothic" w:hAnsi="MS Gothic" w:hint="eastAsia"/>
                    <w:sz w:val="24"/>
                    <w:szCs w:val="24"/>
                  </w:rPr>
                  <w:t>☐</w:t>
                </w:r>
              </w:p>
            </w:tc>
          </w:sdtContent>
        </w:sdt>
      </w:tr>
      <w:tr w:rsidR="0044243C" w:rsidRPr="003F60FA" w:rsidTr="00347E3A">
        <w:tc>
          <w:tcPr>
            <w:tcW w:w="2988" w:type="dxa"/>
          </w:tcPr>
          <w:p w:rsidR="0044243C" w:rsidRPr="003F60FA" w:rsidRDefault="008F407B" w:rsidP="000B60ED">
            <w:pPr>
              <w:pStyle w:val="ListParagraph"/>
              <w:ind w:left="0"/>
              <w:jc w:val="center"/>
              <w:rPr>
                <w:sz w:val="24"/>
                <w:szCs w:val="24"/>
              </w:rPr>
            </w:pPr>
            <w:r>
              <w:rPr>
                <w:sz w:val="24"/>
                <w:szCs w:val="24"/>
              </w:rPr>
              <w:t xml:space="preserve"> </w:t>
            </w:r>
            <w:r w:rsidR="0044243C" w:rsidRPr="003F60FA">
              <w:rPr>
                <w:sz w:val="24"/>
                <w:szCs w:val="24"/>
              </w:rPr>
              <w:t>Youth</w:t>
            </w:r>
          </w:p>
        </w:tc>
        <w:sdt>
          <w:sdtPr>
            <w:rPr>
              <w:sz w:val="24"/>
              <w:szCs w:val="24"/>
            </w:rPr>
            <w:id w:val="1642385844"/>
            <w14:checkbox>
              <w14:checked w14:val="0"/>
              <w14:checkedState w14:val="2612" w14:font="MS Gothic"/>
              <w14:uncheckedState w14:val="2610" w14:font="MS Gothic"/>
            </w14:checkbox>
          </w:sdtPr>
          <w:sdtContent>
            <w:tc>
              <w:tcPr>
                <w:tcW w:w="900" w:type="dxa"/>
              </w:tcPr>
              <w:p w:rsidR="0044243C" w:rsidRPr="003F60FA" w:rsidRDefault="00EF621A" w:rsidP="000B60ED">
                <w:pPr>
                  <w:pStyle w:val="ListParagraph"/>
                  <w:ind w:left="0"/>
                  <w:jc w:val="center"/>
                  <w:rPr>
                    <w:sz w:val="24"/>
                    <w:szCs w:val="24"/>
                  </w:rPr>
                </w:pPr>
                <w:r>
                  <w:rPr>
                    <w:rFonts w:ascii="MS Gothic" w:eastAsia="MS Gothic" w:hAnsi="MS Gothic" w:hint="eastAsia"/>
                    <w:sz w:val="24"/>
                    <w:szCs w:val="24"/>
                  </w:rPr>
                  <w:t>☐</w:t>
                </w:r>
              </w:p>
            </w:tc>
          </w:sdtContent>
        </w:sdt>
      </w:tr>
      <w:tr w:rsidR="0044243C" w:rsidRPr="003F60FA" w:rsidTr="003916C2">
        <w:trPr>
          <w:trHeight w:val="395"/>
        </w:trPr>
        <w:tc>
          <w:tcPr>
            <w:tcW w:w="2988" w:type="dxa"/>
          </w:tcPr>
          <w:p w:rsidR="0044243C" w:rsidRPr="003F60FA" w:rsidRDefault="0044243C" w:rsidP="000B60ED">
            <w:pPr>
              <w:pStyle w:val="ListParagraph"/>
              <w:ind w:left="0"/>
              <w:jc w:val="center"/>
              <w:rPr>
                <w:sz w:val="24"/>
                <w:szCs w:val="24"/>
              </w:rPr>
            </w:pPr>
            <w:r>
              <w:rPr>
                <w:sz w:val="24"/>
                <w:szCs w:val="24"/>
              </w:rPr>
              <w:t>Domestic Violence</w:t>
            </w:r>
          </w:p>
        </w:tc>
        <w:sdt>
          <w:sdtPr>
            <w:rPr>
              <w:sz w:val="24"/>
              <w:szCs w:val="24"/>
            </w:rPr>
            <w:id w:val="1247772068"/>
            <w14:checkbox>
              <w14:checked w14:val="0"/>
              <w14:checkedState w14:val="2612" w14:font="MS Gothic"/>
              <w14:uncheckedState w14:val="2610" w14:font="MS Gothic"/>
            </w14:checkbox>
          </w:sdtPr>
          <w:sdtContent>
            <w:tc>
              <w:tcPr>
                <w:tcW w:w="900" w:type="dxa"/>
              </w:tcPr>
              <w:p w:rsidR="0044243C" w:rsidRPr="003F60FA" w:rsidRDefault="00EF621A" w:rsidP="000B60ED">
                <w:pPr>
                  <w:pStyle w:val="ListParagraph"/>
                  <w:ind w:left="0"/>
                  <w:jc w:val="center"/>
                  <w:rPr>
                    <w:sz w:val="24"/>
                    <w:szCs w:val="24"/>
                  </w:rPr>
                </w:pPr>
                <w:r>
                  <w:rPr>
                    <w:rFonts w:ascii="MS Gothic" w:eastAsia="MS Gothic" w:hAnsi="MS Gothic" w:hint="eastAsia"/>
                    <w:sz w:val="24"/>
                    <w:szCs w:val="24"/>
                  </w:rPr>
                  <w:t>☐</w:t>
                </w:r>
              </w:p>
            </w:tc>
          </w:sdtContent>
        </w:sdt>
      </w:tr>
    </w:tbl>
    <w:p w:rsidR="003916C2" w:rsidRDefault="003916C2" w:rsidP="000B60ED">
      <w:pPr>
        <w:spacing w:after="0" w:line="240" w:lineRule="auto"/>
        <w:rPr>
          <w:b/>
          <w:sz w:val="24"/>
          <w:szCs w:val="24"/>
          <w:u w:val="single"/>
        </w:rPr>
      </w:pPr>
      <w:r>
        <w:rPr>
          <w:b/>
          <w:sz w:val="24"/>
          <w:szCs w:val="24"/>
          <w:u w:val="single"/>
        </w:rPr>
        <w:br/>
      </w:r>
    </w:p>
    <w:p w:rsidR="000B60ED" w:rsidRPr="003F60FA" w:rsidRDefault="000B60ED" w:rsidP="000B60ED">
      <w:pPr>
        <w:spacing w:after="0" w:line="240" w:lineRule="auto"/>
        <w:rPr>
          <w:b/>
          <w:sz w:val="24"/>
          <w:szCs w:val="24"/>
          <w:u w:val="single"/>
        </w:rPr>
      </w:pPr>
      <w:r w:rsidRPr="003F60FA">
        <w:rPr>
          <w:b/>
          <w:sz w:val="24"/>
          <w:szCs w:val="24"/>
          <w:u w:val="single"/>
        </w:rPr>
        <w:t xml:space="preserve">Housing First </w:t>
      </w:r>
    </w:p>
    <w:p w:rsidR="005F2379" w:rsidRPr="003F60FA" w:rsidRDefault="00D76027" w:rsidP="000B60ED">
      <w:pPr>
        <w:spacing w:after="0" w:line="240" w:lineRule="auto"/>
        <w:rPr>
          <w:i/>
          <w:sz w:val="24"/>
          <w:szCs w:val="24"/>
        </w:rPr>
      </w:pPr>
      <w:r w:rsidRPr="003F60FA">
        <w:rPr>
          <w:i/>
          <w:sz w:val="24"/>
          <w:szCs w:val="24"/>
        </w:rPr>
        <w:t xml:space="preserve">Housing </w:t>
      </w:r>
      <w:proofErr w:type="gramStart"/>
      <w:r w:rsidRPr="003F60FA">
        <w:rPr>
          <w:i/>
          <w:sz w:val="24"/>
          <w:szCs w:val="24"/>
        </w:rPr>
        <w:t>First</w:t>
      </w:r>
      <w:proofErr w:type="gramEnd"/>
      <w:r w:rsidRPr="003F60FA">
        <w:rPr>
          <w:i/>
          <w:sz w:val="24"/>
          <w:szCs w:val="24"/>
        </w:rPr>
        <w:t xml:space="preserve"> is an approach to quickly and successfully connect individuals and families experiencing homelessness to permanent housing without preconditions and barriers to entry, such as sobriety, treatment or service participation requirements.</w:t>
      </w:r>
    </w:p>
    <w:p w:rsidR="00D76027" w:rsidRPr="003F60FA" w:rsidRDefault="00D76027" w:rsidP="000B60ED">
      <w:pPr>
        <w:spacing w:after="0" w:line="240" w:lineRule="auto"/>
        <w:rPr>
          <w:sz w:val="24"/>
          <w:szCs w:val="24"/>
        </w:rPr>
      </w:pPr>
    </w:p>
    <w:p w:rsidR="00583F8D" w:rsidRPr="0021755A" w:rsidRDefault="005F2379" w:rsidP="0021755A">
      <w:pPr>
        <w:pStyle w:val="ListParagraph"/>
        <w:numPr>
          <w:ilvl w:val="0"/>
          <w:numId w:val="1"/>
        </w:numPr>
        <w:spacing w:after="0" w:line="240" w:lineRule="auto"/>
        <w:rPr>
          <w:sz w:val="24"/>
          <w:szCs w:val="24"/>
        </w:rPr>
      </w:pPr>
      <w:r w:rsidRPr="00BD2017">
        <w:rPr>
          <w:sz w:val="24"/>
          <w:szCs w:val="24"/>
        </w:rPr>
        <w:t>Does the project quickly move participants into permanent housing</w:t>
      </w:r>
      <w:r w:rsidR="001E7A8C" w:rsidRPr="00BD2017">
        <w:rPr>
          <w:sz w:val="24"/>
          <w:szCs w:val="24"/>
        </w:rPr>
        <w:t xml:space="preserve"> (within 30 days of program acceptance)</w:t>
      </w:r>
      <w:r w:rsidRPr="00BD2017">
        <w:rPr>
          <w:sz w:val="24"/>
          <w:szCs w:val="24"/>
        </w:rPr>
        <w:t>?</w:t>
      </w:r>
      <w:r w:rsidR="00933D49">
        <w:rPr>
          <w:sz w:val="24"/>
          <w:szCs w:val="24"/>
        </w:rPr>
        <w:t xml:space="preserve">  </w:t>
      </w:r>
      <w:r w:rsidR="0021755A" w:rsidRPr="0021755A">
        <w:rPr>
          <w:b/>
          <w:sz w:val="24"/>
          <w:szCs w:val="24"/>
        </w:rPr>
        <w:t>Current</w:t>
      </w:r>
      <w:r w:rsidR="00933D49" w:rsidRPr="0021755A">
        <w:rPr>
          <w:b/>
          <w:sz w:val="24"/>
          <w:szCs w:val="24"/>
        </w:rPr>
        <w:t xml:space="preserve"> average between entry and housing is 17 days.</w:t>
      </w:r>
      <w:r w:rsidR="00933D49" w:rsidRPr="0021755A">
        <w:rPr>
          <w:sz w:val="24"/>
          <w:szCs w:val="24"/>
        </w:rPr>
        <w:t xml:space="preserve"> </w:t>
      </w:r>
    </w:p>
    <w:p w:rsidR="005F2379" w:rsidRPr="003F60FA" w:rsidRDefault="005F2379" w:rsidP="001E7A8C">
      <w:pPr>
        <w:pStyle w:val="ListParagraph"/>
        <w:spacing w:after="0" w:line="240" w:lineRule="auto"/>
        <w:rPr>
          <w:sz w:val="24"/>
          <w:szCs w:val="24"/>
        </w:rPr>
      </w:pPr>
      <w:r w:rsidRPr="003F60FA">
        <w:rPr>
          <w:sz w:val="24"/>
          <w:szCs w:val="24"/>
        </w:rPr>
        <w:t xml:space="preserve"> </w:t>
      </w:r>
      <w:sdt>
        <w:sdtPr>
          <w:rPr>
            <w:sz w:val="24"/>
            <w:szCs w:val="24"/>
          </w:rPr>
          <w:id w:val="1695111235"/>
          <w14:checkbox>
            <w14:checked w14:val="1"/>
            <w14:checkedState w14:val="2612" w14:font="MS Gothic"/>
            <w14:uncheckedState w14:val="2610" w14:font="MS Gothic"/>
          </w14:checkbox>
        </w:sdtPr>
        <w:sdtContent>
          <w:r w:rsidR="008F407B">
            <w:rPr>
              <w:rFonts w:ascii="MS Gothic" w:eastAsia="MS Gothic" w:hAnsi="MS Gothic" w:hint="eastAsia"/>
              <w:sz w:val="24"/>
              <w:szCs w:val="24"/>
            </w:rPr>
            <w:t>☒</w:t>
          </w:r>
        </w:sdtContent>
      </w:sdt>
      <w:r w:rsidRPr="003F60FA">
        <w:rPr>
          <w:sz w:val="24"/>
          <w:szCs w:val="24"/>
        </w:rPr>
        <w:t xml:space="preserve"> Yes </w:t>
      </w:r>
      <w:sdt>
        <w:sdtPr>
          <w:rPr>
            <w:sz w:val="24"/>
            <w:szCs w:val="24"/>
          </w:rPr>
          <w:id w:val="-874080373"/>
          <w14:checkbox>
            <w14:checked w14:val="0"/>
            <w14:checkedState w14:val="2612" w14:font="MS Gothic"/>
            <w14:uncheckedState w14:val="2610" w14:font="MS Gothic"/>
          </w14:checkbox>
        </w:sdtPr>
        <w:sdtContent>
          <w:r w:rsidR="005669E5">
            <w:rPr>
              <w:rFonts w:ascii="MS Gothic" w:eastAsia="MS Gothic" w:hAnsi="MS Gothic" w:hint="eastAsia"/>
              <w:sz w:val="24"/>
              <w:szCs w:val="24"/>
            </w:rPr>
            <w:t>☐</w:t>
          </w:r>
        </w:sdtContent>
      </w:sdt>
      <w:proofErr w:type="gramStart"/>
      <w:r w:rsidRPr="003F60FA">
        <w:rPr>
          <w:sz w:val="24"/>
          <w:szCs w:val="24"/>
        </w:rPr>
        <w:t>No</w:t>
      </w:r>
      <w:r w:rsidR="005669E5">
        <w:rPr>
          <w:sz w:val="24"/>
          <w:szCs w:val="24"/>
        </w:rPr>
        <w:t xml:space="preserve">  </w:t>
      </w:r>
      <w:proofErr w:type="gramEnd"/>
      <w:sdt>
        <w:sdtPr>
          <w:rPr>
            <w:sz w:val="24"/>
            <w:szCs w:val="24"/>
          </w:rPr>
          <w:id w:val="1305581675"/>
          <w14:checkbox>
            <w14:checked w14:val="0"/>
            <w14:checkedState w14:val="2612" w14:font="MS Gothic"/>
            <w14:uncheckedState w14:val="2610" w14:font="MS Gothic"/>
          </w14:checkbox>
        </w:sdtPr>
        <w:sdtContent>
          <w:r w:rsidR="005669E5" w:rsidRPr="005669E5">
            <w:rPr>
              <w:rFonts w:ascii="MS Gothic" w:eastAsia="MS Gothic" w:hAnsi="MS Gothic" w:cs="MS Gothic" w:hint="eastAsia"/>
              <w:sz w:val="24"/>
              <w:szCs w:val="24"/>
            </w:rPr>
            <w:t>☐</w:t>
          </w:r>
        </w:sdtContent>
      </w:sdt>
      <w:r w:rsidR="005669E5">
        <w:rPr>
          <w:sz w:val="24"/>
          <w:szCs w:val="24"/>
        </w:rPr>
        <w:t xml:space="preserve"> NA</w:t>
      </w:r>
    </w:p>
    <w:p w:rsidR="005F2379" w:rsidRDefault="005F2379" w:rsidP="00112B09">
      <w:pPr>
        <w:pStyle w:val="ListParagraph"/>
        <w:spacing w:after="0" w:line="240" w:lineRule="auto"/>
        <w:rPr>
          <w:sz w:val="24"/>
          <w:szCs w:val="24"/>
        </w:rPr>
      </w:pPr>
      <w:r w:rsidRPr="003F60FA">
        <w:rPr>
          <w:sz w:val="24"/>
          <w:szCs w:val="24"/>
        </w:rPr>
        <w:t>If no, please explain.</w:t>
      </w:r>
      <w:r w:rsidR="001772F2" w:rsidRPr="003F60FA">
        <w:rPr>
          <w:sz w:val="24"/>
          <w:szCs w:val="24"/>
        </w:rPr>
        <w:t xml:space="preserve">  </w:t>
      </w:r>
    </w:p>
    <w:sdt>
      <w:sdtPr>
        <w:rPr>
          <w:sz w:val="24"/>
          <w:szCs w:val="24"/>
        </w:rPr>
        <w:id w:val="569471638"/>
        <w:showingPlcHdr/>
        <w:text/>
      </w:sdtPr>
      <w:sdtContent>
        <w:p w:rsidR="00583F8D" w:rsidRPr="003F60FA" w:rsidRDefault="00583F8D" w:rsidP="00112B09">
          <w:pPr>
            <w:pStyle w:val="ListParagraph"/>
            <w:spacing w:after="0" w:line="240" w:lineRule="auto"/>
            <w:rPr>
              <w:sz w:val="24"/>
              <w:szCs w:val="24"/>
            </w:rPr>
          </w:pPr>
          <w:r w:rsidRPr="00036B01">
            <w:rPr>
              <w:rStyle w:val="PlaceholderText"/>
            </w:rPr>
            <w:t>Click here to enter text.</w:t>
          </w:r>
        </w:p>
      </w:sdtContent>
    </w:sdt>
    <w:p w:rsidR="005F2379" w:rsidRPr="003F60FA" w:rsidRDefault="005F2379" w:rsidP="005F2379">
      <w:pPr>
        <w:spacing w:after="0" w:line="240" w:lineRule="auto"/>
        <w:rPr>
          <w:sz w:val="24"/>
          <w:szCs w:val="24"/>
        </w:rPr>
      </w:pPr>
    </w:p>
    <w:p w:rsidR="005F2379" w:rsidRPr="003F60FA" w:rsidRDefault="005F2379" w:rsidP="00BD2017">
      <w:pPr>
        <w:pStyle w:val="ListParagraph"/>
        <w:numPr>
          <w:ilvl w:val="0"/>
          <w:numId w:val="1"/>
        </w:numPr>
        <w:spacing w:after="0" w:line="240" w:lineRule="auto"/>
        <w:rPr>
          <w:i/>
          <w:sz w:val="24"/>
          <w:szCs w:val="24"/>
        </w:rPr>
      </w:pPr>
      <w:r w:rsidRPr="003F60FA">
        <w:rPr>
          <w:sz w:val="24"/>
          <w:szCs w:val="24"/>
        </w:rPr>
        <w:t xml:space="preserve">Does the project ensure that participants are not screened out based on the following items? Select all that apply. </w:t>
      </w:r>
      <w:r w:rsidRPr="003F60FA">
        <w:rPr>
          <w:i/>
          <w:sz w:val="24"/>
          <w:szCs w:val="24"/>
        </w:rPr>
        <w:t xml:space="preserve">By checking the first four boxes this project will be considered </w:t>
      </w:r>
      <w:r w:rsidRPr="003F60FA">
        <w:rPr>
          <w:b/>
          <w:i/>
          <w:sz w:val="24"/>
          <w:szCs w:val="24"/>
        </w:rPr>
        <w:t>low barrier.</w:t>
      </w:r>
    </w:p>
    <w:p w:rsidR="003F60FA" w:rsidRPr="003F60FA" w:rsidRDefault="003F60FA" w:rsidP="003F60FA">
      <w:pPr>
        <w:pStyle w:val="ListParagraph"/>
        <w:spacing w:after="0" w:line="240" w:lineRule="auto"/>
        <w:rPr>
          <w:i/>
          <w:sz w:val="24"/>
          <w:szCs w:val="24"/>
        </w:rPr>
      </w:pPr>
    </w:p>
    <w:tbl>
      <w:tblPr>
        <w:tblStyle w:val="TableGrid"/>
        <w:tblW w:w="0" w:type="auto"/>
        <w:tblInd w:w="720" w:type="dxa"/>
        <w:tblLook w:val="04A0" w:firstRow="1" w:lastRow="0" w:firstColumn="1" w:lastColumn="0" w:noHBand="0" w:noVBand="1"/>
      </w:tblPr>
      <w:tblGrid>
        <w:gridCol w:w="6511"/>
        <w:gridCol w:w="2119"/>
      </w:tblGrid>
      <w:tr w:rsidR="003F60FA" w:rsidRPr="003F60FA" w:rsidTr="005F2379">
        <w:tc>
          <w:tcPr>
            <w:tcW w:w="6678" w:type="dxa"/>
          </w:tcPr>
          <w:p w:rsidR="005F2379" w:rsidRPr="003F60FA" w:rsidRDefault="005F2379" w:rsidP="005F2379">
            <w:pPr>
              <w:pStyle w:val="ListParagraph"/>
              <w:ind w:left="0"/>
              <w:rPr>
                <w:sz w:val="24"/>
                <w:szCs w:val="24"/>
              </w:rPr>
            </w:pPr>
            <w:r w:rsidRPr="003F60FA">
              <w:rPr>
                <w:sz w:val="24"/>
                <w:szCs w:val="24"/>
              </w:rPr>
              <w:t>Having little or no income</w:t>
            </w:r>
          </w:p>
        </w:tc>
        <w:sdt>
          <w:sdtPr>
            <w:rPr>
              <w:sz w:val="24"/>
              <w:szCs w:val="24"/>
            </w:rPr>
            <w:id w:val="735968283"/>
            <w14:checkbox>
              <w14:checked w14:val="1"/>
              <w14:checkedState w14:val="2612" w14:font="MS Gothic"/>
              <w14:uncheckedState w14:val="2610" w14:font="MS Gothic"/>
            </w14:checkbox>
          </w:sdtPr>
          <w:sdtContent>
            <w:tc>
              <w:tcPr>
                <w:tcW w:w="2178" w:type="dxa"/>
              </w:tcPr>
              <w:p w:rsidR="005F2379" w:rsidRPr="003F60FA" w:rsidRDefault="008F407B" w:rsidP="005F2379">
                <w:pPr>
                  <w:pStyle w:val="ListParagraph"/>
                  <w:ind w:left="0"/>
                  <w:rPr>
                    <w:sz w:val="24"/>
                    <w:szCs w:val="24"/>
                  </w:rPr>
                </w:pPr>
                <w:r>
                  <w:rPr>
                    <w:rFonts w:ascii="MS Gothic" w:eastAsia="MS Gothic" w:hAnsi="MS Gothic" w:hint="eastAsia"/>
                    <w:sz w:val="24"/>
                    <w:szCs w:val="24"/>
                  </w:rPr>
                  <w:t>☒</w:t>
                </w:r>
              </w:p>
            </w:tc>
          </w:sdtContent>
        </w:sdt>
      </w:tr>
      <w:tr w:rsidR="003F60FA" w:rsidRPr="003F60FA" w:rsidTr="005F2379">
        <w:tc>
          <w:tcPr>
            <w:tcW w:w="6678" w:type="dxa"/>
          </w:tcPr>
          <w:p w:rsidR="005F2379" w:rsidRPr="003F60FA" w:rsidRDefault="005F2379" w:rsidP="005F2379">
            <w:pPr>
              <w:pStyle w:val="ListParagraph"/>
              <w:ind w:left="0"/>
              <w:rPr>
                <w:sz w:val="24"/>
                <w:szCs w:val="24"/>
              </w:rPr>
            </w:pPr>
            <w:r w:rsidRPr="003F60FA">
              <w:rPr>
                <w:sz w:val="24"/>
                <w:szCs w:val="24"/>
              </w:rPr>
              <w:t>Active history of substance abuse</w:t>
            </w:r>
          </w:p>
        </w:tc>
        <w:sdt>
          <w:sdtPr>
            <w:rPr>
              <w:sz w:val="24"/>
              <w:szCs w:val="24"/>
            </w:rPr>
            <w:id w:val="419765048"/>
            <w14:checkbox>
              <w14:checked w14:val="1"/>
              <w14:checkedState w14:val="2612" w14:font="MS Gothic"/>
              <w14:uncheckedState w14:val="2610" w14:font="MS Gothic"/>
            </w14:checkbox>
          </w:sdtPr>
          <w:sdtContent>
            <w:tc>
              <w:tcPr>
                <w:tcW w:w="2178" w:type="dxa"/>
              </w:tcPr>
              <w:p w:rsidR="005F2379" w:rsidRPr="003F60FA" w:rsidRDefault="008F407B" w:rsidP="005F2379">
                <w:pPr>
                  <w:pStyle w:val="ListParagraph"/>
                  <w:ind w:left="0"/>
                  <w:rPr>
                    <w:sz w:val="24"/>
                    <w:szCs w:val="24"/>
                  </w:rPr>
                </w:pPr>
                <w:r>
                  <w:rPr>
                    <w:rFonts w:ascii="MS Gothic" w:eastAsia="MS Gothic" w:hAnsi="MS Gothic" w:hint="eastAsia"/>
                    <w:sz w:val="24"/>
                    <w:szCs w:val="24"/>
                  </w:rPr>
                  <w:t>☒</w:t>
                </w:r>
              </w:p>
            </w:tc>
          </w:sdtContent>
        </w:sdt>
      </w:tr>
      <w:tr w:rsidR="003F60FA" w:rsidRPr="003F60FA" w:rsidTr="005F2379">
        <w:tc>
          <w:tcPr>
            <w:tcW w:w="6678" w:type="dxa"/>
          </w:tcPr>
          <w:p w:rsidR="005F2379" w:rsidRPr="003F60FA" w:rsidRDefault="00D76027" w:rsidP="005F2379">
            <w:pPr>
              <w:pStyle w:val="ListParagraph"/>
              <w:ind w:left="0"/>
              <w:rPr>
                <w:sz w:val="24"/>
                <w:szCs w:val="24"/>
              </w:rPr>
            </w:pPr>
            <w:r w:rsidRPr="003F60FA">
              <w:rPr>
                <w:sz w:val="24"/>
                <w:szCs w:val="24"/>
              </w:rPr>
              <w:t>Having a criminal record with exceptions for state=mandated restrictions.</w:t>
            </w:r>
          </w:p>
        </w:tc>
        <w:sdt>
          <w:sdtPr>
            <w:rPr>
              <w:sz w:val="24"/>
              <w:szCs w:val="24"/>
            </w:rPr>
            <w:id w:val="1964995640"/>
            <w14:checkbox>
              <w14:checked w14:val="1"/>
              <w14:checkedState w14:val="2612" w14:font="MS Gothic"/>
              <w14:uncheckedState w14:val="2610" w14:font="MS Gothic"/>
            </w14:checkbox>
          </w:sdtPr>
          <w:sdtContent>
            <w:tc>
              <w:tcPr>
                <w:tcW w:w="2178" w:type="dxa"/>
              </w:tcPr>
              <w:p w:rsidR="005F2379" w:rsidRPr="003F60FA" w:rsidRDefault="008F407B" w:rsidP="005F2379">
                <w:pPr>
                  <w:pStyle w:val="ListParagraph"/>
                  <w:ind w:left="0"/>
                  <w:rPr>
                    <w:sz w:val="24"/>
                    <w:szCs w:val="24"/>
                  </w:rPr>
                </w:pPr>
                <w:r>
                  <w:rPr>
                    <w:rFonts w:ascii="MS Gothic" w:eastAsia="MS Gothic" w:hAnsi="MS Gothic" w:hint="eastAsia"/>
                    <w:sz w:val="24"/>
                    <w:szCs w:val="24"/>
                  </w:rPr>
                  <w:t>☒</w:t>
                </w:r>
              </w:p>
            </w:tc>
          </w:sdtContent>
        </w:sdt>
      </w:tr>
      <w:tr w:rsidR="003F60FA" w:rsidRPr="003F60FA" w:rsidTr="005F2379">
        <w:tc>
          <w:tcPr>
            <w:tcW w:w="6678" w:type="dxa"/>
          </w:tcPr>
          <w:p w:rsidR="005F2379" w:rsidRPr="003F60FA" w:rsidRDefault="00D76027" w:rsidP="005F2379">
            <w:pPr>
              <w:pStyle w:val="ListParagraph"/>
              <w:ind w:left="0"/>
              <w:rPr>
                <w:sz w:val="24"/>
                <w:szCs w:val="24"/>
              </w:rPr>
            </w:pPr>
            <w:r w:rsidRPr="003F60FA">
              <w:rPr>
                <w:sz w:val="24"/>
                <w:szCs w:val="24"/>
              </w:rPr>
              <w:lastRenderedPageBreak/>
              <w:t>History of domestic violence (e.g. lack of a protective order, period of separation from abuser, or law enforcement involvement.</w:t>
            </w:r>
          </w:p>
        </w:tc>
        <w:sdt>
          <w:sdtPr>
            <w:rPr>
              <w:sz w:val="24"/>
              <w:szCs w:val="24"/>
            </w:rPr>
            <w:id w:val="-519087748"/>
            <w14:checkbox>
              <w14:checked w14:val="1"/>
              <w14:checkedState w14:val="2612" w14:font="MS Gothic"/>
              <w14:uncheckedState w14:val="2610" w14:font="MS Gothic"/>
            </w14:checkbox>
          </w:sdtPr>
          <w:sdtContent>
            <w:tc>
              <w:tcPr>
                <w:tcW w:w="2178" w:type="dxa"/>
              </w:tcPr>
              <w:p w:rsidR="005F2379" w:rsidRPr="003F60FA" w:rsidRDefault="008F407B" w:rsidP="005F2379">
                <w:pPr>
                  <w:pStyle w:val="ListParagraph"/>
                  <w:ind w:left="0"/>
                  <w:rPr>
                    <w:sz w:val="24"/>
                    <w:szCs w:val="24"/>
                  </w:rPr>
                </w:pPr>
                <w:r>
                  <w:rPr>
                    <w:rFonts w:ascii="MS Gothic" w:eastAsia="MS Gothic" w:hAnsi="MS Gothic" w:hint="eastAsia"/>
                    <w:sz w:val="24"/>
                    <w:szCs w:val="24"/>
                  </w:rPr>
                  <w:t>☒</w:t>
                </w:r>
              </w:p>
            </w:tc>
          </w:sdtContent>
        </w:sdt>
      </w:tr>
      <w:tr w:rsidR="005F2379" w:rsidRPr="003F60FA" w:rsidTr="005F2379">
        <w:tc>
          <w:tcPr>
            <w:tcW w:w="6678" w:type="dxa"/>
          </w:tcPr>
          <w:p w:rsidR="005F2379" w:rsidRPr="003F60FA" w:rsidRDefault="00D76027" w:rsidP="005F2379">
            <w:pPr>
              <w:pStyle w:val="ListParagraph"/>
              <w:ind w:left="0"/>
              <w:rPr>
                <w:sz w:val="24"/>
                <w:szCs w:val="24"/>
              </w:rPr>
            </w:pPr>
            <w:r w:rsidRPr="003F60FA">
              <w:rPr>
                <w:sz w:val="24"/>
                <w:szCs w:val="24"/>
              </w:rPr>
              <w:t>None of the above</w:t>
            </w:r>
          </w:p>
        </w:tc>
        <w:sdt>
          <w:sdtPr>
            <w:rPr>
              <w:sz w:val="24"/>
              <w:szCs w:val="24"/>
            </w:rPr>
            <w:id w:val="976722814"/>
            <w14:checkbox>
              <w14:checked w14:val="0"/>
              <w14:checkedState w14:val="2612" w14:font="MS Gothic"/>
              <w14:uncheckedState w14:val="2610" w14:font="MS Gothic"/>
            </w14:checkbox>
          </w:sdtPr>
          <w:sdtContent>
            <w:tc>
              <w:tcPr>
                <w:tcW w:w="2178" w:type="dxa"/>
              </w:tcPr>
              <w:p w:rsidR="005F2379" w:rsidRPr="003F60FA" w:rsidRDefault="00583F8D" w:rsidP="005F2379">
                <w:pPr>
                  <w:pStyle w:val="ListParagraph"/>
                  <w:ind w:left="0"/>
                  <w:rPr>
                    <w:sz w:val="24"/>
                    <w:szCs w:val="24"/>
                  </w:rPr>
                </w:pPr>
                <w:r>
                  <w:rPr>
                    <w:rFonts w:ascii="MS Gothic" w:eastAsia="MS Gothic" w:hAnsi="MS Gothic" w:hint="eastAsia"/>
                    <w:sz w:val="24"/>
                    <w:szCs w:val="24"/>
                  </w:rPr>
                  <w:t>☐</w:t>
                </w:r>
              </w:p>
            </w:tc>
          </w:sdtContent>
        </w:sdt>
      </w:tr>
    </w:tbl>
    <w:p w:rsidR="00C66818" w:rsidRPr="00531A23" w:rsidRDefault="00C66818" w:rsidP="00531A23">
      <w:pPr>
        <w:spacing w:after="0" w:line="240" w:lineRule="auto"/>
        <w:rPr>
          <w:sz w:val="24"/>
          <w:szCs w:val="24"/>
        </w:rPr>
      </w:pPr>
    </w:p>
    <w:p w:rsidR="00D76027" w:rsidRDefault="00D76027" w:rsidP="00BD2017">
      <w:pPr>
        <w:pStyle w:val="ListParagraph"/>
        <w:numPr>
          <w:ilvl w:val="0"/>
          <w:numId w:val="1"/>
        </w:numPr>
        <w:spacing w:after="0" w:line="240" w:lineRule="auto"/>
        <w:rPr>
          <w:sz w:val="24"/>
          <w:szCs w:val="24"/>
        </w:rPr>
      </w:pPr>
      <w:r w:rsidRPr="003F60FA">
        <w:rPr>
          <w:sz w:val="24"/>
          <w:szCs w:val="24"/>
        </w:rPr>
        <w:t>Does the project ensure that participants are not terminated from the program for the following reasons? Select all that apply.</w:t>
      </w:r>
    </w:p>
    <w:p w:rsidR="00C66818" w:rsidRPr="00C66818" w:rsidRDefault="00C66818" w:rsidP="00AE3C7B">
      <w:pPr>
        <w:spacing w:after="0" w:line="240" w:lineRule="auto"/>
        <w:rPr>
          <w:sz w:val="24"/>
          <w:szCs w:val="24"/>
        </w:rPr>
      </w:pPr>
    </w:p>
    <w:tbl>
      <w:tblPr>
        <w:tblStyle w:val="TableGrid"/>
        <w:tblW w:w="0" w:type="auto"/>
        <w:tblInd w:w="720" w:type="dxa"/>
        <w:tblBorders>
          <w:bottom w:val="none" w:sz="0" w:space="0" w:color="auto"/>
        </w:tblBorders>
        <w:tblLook w:val="04A0" w:firstRow="1" w:lastRow="0" w:firstColumn="1" w:lastColumn="0" w:noHBand="0" w:noVBand="1"/>
      </w:tblPr>
      <w:tblGrid>
        <w:gridCol w:w="6507"/>
        <w:gridCol w:w="2123"/>
      </w:tblGrid>
      <w:tr w:rsidR="003F60FA" w:rsidRPr="003F60FA" w:rsidTr="00C66818">
        <w:tc>
          <w:tcPr>
            <w:tcW w:w="6678" w:type="dxa"/>
          </w:tcPr>
          <w:p w:rsidR="00D76027" w:rsidRPr="003F60FA" w:rsidRDefault="00D76027" w:rsidP="00D76027">
            <w:pPr>
              <w:pStyle w:val="ListParagraph"/>
              <w:ind w:left="0"/>
              <w:rPr>
                <w:sz w:val="24"/>
                <w:szCs w:val="24"/>
              </w:rPr>
            </w:pPr>
            <w:r w:rsidRPr="003F60FA">
              <w:rPr>
                <w:sz w:val="24"/>
                <w:szCs w:val="24"/>
              </w:rPr>
              <w:t>Failure to participate in supportive services</w:t>
            </w:r>
          </w:p>
        </w:tc>
        <w:sdt>
          <w:sdtPr>
            <w:rPr>
              <w:sz w:val="24"/>
              <w:szCs w:val="24"/>
            </w:rPr>
            <w:id w:val="-1799526186"/>
            <w14:checkbox>
              <w14:checked w14:val="1"/>
              <w14:checkedState w14:val="2612" w14:font="MS Gothic"/>
              <w14:uncheckedState w14:val="2610" w14:font="MS Gothic"/>
            </w14:checkbox>
          </w:sdtPr>
          <w:sdtContent>
            <w:tc>
              <w:tcPr>
                <w:tcW w:w="2178" w:type="dxa"/>
              </w:tcPr>
              <w:p w:rsidR="00D76027" w:rsidRPr="003F60FA" w:rsidRDefault="008F407B" w:rsidP="00D76027">
                <w:pPr>
                  <w:pStyle w:val="ListParagraph"/>
                  <w:ind w:left="0"/>
                  <w:rPr>
                    <w:sz w:val="24"/>
                    <w:szCs w:val="24"/>
                  </w:rPr>
                </w:pPr>
                <w:r>
                  <w:rPr>
                    <w:rFonts w:ascii="MS Gothic" w:eastAsia="MS Gothic" w:hAnsi="MS Gothic" w:hint="eastAsia"/>
                    <w:sz w:val="24"/>
                    <w:szCs w:val="24"/>
                  </w:rPr>
                  <w:t>☒</w:t>
                </w:r>
              </w:p>
            </w:tc>
          </w:sdtContent>
        </w:sdt>
      </w:tr>
      <w:tr w:rsidR="003F60FA" w:rsidRPr="003F60FA" w:rsidTr="00C66818">
        <w:tc>
          <w:tcPr>
            <w:tcW w:w="6678" w:type="dxa"/>
          </w:tcPr>
          <w:p w:rsidR="00D76027" w:rsidRPr="003F60FA" w:rsidRDefault="00D76027" w:rsidP="00D76027">
            <w:pPr>
              <w:pStyle w:val="ListParagraph"/>
              <w:ind w:left="0"/>
              <w:rPr>
                <w:sz w:val="24"/>
                <w:szCs w:val="24"/>
              </w:rPr>
            </w:pPr>
            <w:r w:rsidRPr="003F60FA">
              <w:rPr>
                <w:sz w:val="24"/>
                <w:szCs w:val="24"/>
              </w:rPr>
              <w:t>Failure to make progress on a service plan</w:t>
            </w:r>
          </w:p>
        </w:tc>
        <w:sdt>
          <w:sdtPr>
            <w:rPr>
              <w:sz w:val="24"/>
              <w:szCs w:val="24"/>
            </w:rPr>
            <w:id w:val="942577301"/>
            <w14:checkbox>
              <w14:checked w14:val="1"/>
              <w14:checkedState w14:val="2612" w14:font="MS Gothic"/>
              <w14:uncheckedState w14:val="2610" w14:font="MS Gothic"/>
            </w14:checkbox>
          </w:sdtPr>
          <w:sdtContent>
            <w:tc>
              <w:tcPr>
                <w:tcW w:w="2178" w:type="dxa"/>
              </w:tcPr>
              <w:p w:rsidR="00D76027" w:rsidRPr="003F60FA" w:rsidRDefault="008F407B" w:rsidP="00D76027">
                <w:pPr>
                  <w:pStyle w:val="ListParagraph"/>
                  <w:ind w:left="0"/>
                  <w:rPr>
                    <w:sz w:val="24"/>
                    <w:szCs w:val="24"/>
                  </w:rPr>
                </w:pPr>
                <w:r>
                  <w:rPr>
                    <w:rFonts w:ascii="MS Gothic" w:eastAsia="MS Gothic" w:hAnsi="MS Gothic" w:hint="eastAsia"/>
                    <w:sz w:val="24"/>
                    <w:szCs w:val="24"/>
                  </w:rPr>
                  <w:t>☒</w:t>
                </w:r>
              </w:p>
            </w:tc>
          </w:sdtContent>
        </w:sdt>
      </w:tr>
      <w:tr w:rsidR="003F60FA" w:rsidRPr="003F60FA" w:rsidTr="00C66818">
        <w:tc>
          <w:tcPr>
            <w:tcW w:w="6678" w:type="dxa"/>
          </w:tcPr>
          <w:p w:rsidR="00D76027" w:rsidRPr="003F60FA" w:rsidRDefault="00D76027" w:rsidP="00D76027">
            <w:pPr>
              <w:pStyle w:val="ListParagraph"/>
              <w:ind w:left="0"/>
              <w:rPr>
                <w:sz w:val="24"/>
                <w:szCs w:val="24"/>
              </w:rPr>
            </w:pPr>
            <w:r w:rsidRPr="003F60FA">
              <w:rPr>
                <w:sz w:val="24"/>
                <w:szCs w:val="24"/>
              </w:rPr>
              <w:t>Loss of income or failure to improve income</w:t>
            </w:r>
          </w:p>
        </w:tc>
        <w:sdt>
          <w:sdtPr>
            <w:rPr>
              <w:sz w:val="24"/>
              <w:szCs w:val="24"/>
            </w:rPr>
            <w:id w:val="1096206405"/>
            <w14:checkbox>
              <w14:checked w14:val="1"/>
              <w14:checkedState w14:val="2612" w14:font="MS Gothic"/>
              <w14:uncheckedState w14:val="2610" w14:font="MS Gothic"/>
            </w14:checkbox>
          </w:sdtPr>
          <w:sdtContent>
            <w:tc>
              <w:tcPr>
                <w:tcW w:w="2178" w:type="dxa"/>
              </w:tcPr>
              <w:p w:rsidR="00D76027" w:rsidRPr="003F60FA" w:rsidRDefault="008F407B" w:rsidP="00D76027">
                <w:pPr>
                  <w:pStyle w:val="ListParagraph"/>
                  <w:ind w:left="0"/>
                  <w:rPr>
                    <w:sz w:val="24"/>
                    <w:szCs w:val="24"/>
                  </w:rPr>
                </w:pPr>
                <w:r>
                  <w:rPr>
                    <w:rFonts w:ascii="MS Gothic" w:eastAsia="MS Gothic" w:hAnsi="MS Gothic" w:hint="eastAsia"/>
                    <w:sz w:val="24"/>
                    <w:szCs w:val="24"/>
                  </w:rPr>
                  <w:t>☒</w:t>
                </w:r>
              </w:p>
            </w:tc>
          </w:sdtContent>
        </w:sdt>
      </w:tr>
      <w:tr w:rsidR="003F60FA" w:rsidRPr="003F60FA" w:rsidTr="00C66818">
        <w:tc>
          <w:tcPr>
            <w:tcW w:w="6678" w:type="dxa"/>
          </w:tcPr>
          <w:p w:rsidR="00D76027" w:rsidRPr="003F60FA" w:rsidRDefault="00D76027" w:rsidP="00D76027">
            <w:pPr>
              <w:pStyle w:val="ListParagraph"/>
              <w:ind w:left="0"/>
              <w:rPr>
                <w:sz w:val="24"/>
                <w:szCs w:val="24"/>
              </w:rPr>
            </w:pPr>
            <w:r w:rsidRPr="003F60FA">
              <w:rPr>
                <w:sz w:val="24"/>
                <w:szCs w:val="24"/>
              </w:rPr>
              <w:t>Being a victim of domestic violence</w:t>
            </w:r>
          </w:p>
        </w:tc>
        <w:sdt>
          <w:sdtPr>
            <w:rPr>
              <w:sz w:val="24"/>
              <w:szCs w:val="24"/>
            </w:rPr>
            <w:id w:val="1595825715"/>
            <w14:checkbox>
              <w14:checked w14:val="1"/>
              <w14:checkedState w14:val="2612" w14:font="MS Gothic"/>
              <w14:uncheckedState w14:val="2610" w14:font="MS Gothic"/>
            </w14:checkbox>
          </w:sdtPr>
          <w:sdtContent>
            <w:tc>
              <w:tcPr>
                <w:tcW w:w="2178" w:type="dxa"/>
              </w:tcPr>
              <w:p w:rsidR="00D76027" w:rsidRPr="003F60FA" w:rsidRDefault="008F407B" w:rsidP="00D76027">
                <w:pPr>
                  <w:pStyle w:val="ListParagraph"/>
                  <w:ind w:left="0"/>
                  <w:rPr>
                    <w:sz w:val="24"/>
                    <w:szCs w:val="24"/>
                  </w:rPr>
                </w:pPr>
                <w:r>
                  <w:rPr>
                    <w:rFonts w:ascii="MS Gothic" w:eastAsia="MS Gothic" w:hAnsi="MS Gothic" w:hint="eastAsia"/>
                    <w:sz w:val="24"/>
                    <w:szCs w:val="24"/>
                  </w:rPr>
                  <w:t>☒</w:t>
                </w:r>
              </w:p>
            </w:tc>
          </w:sdtContent>
        </w:sdt>
      </w:tr>
      <w:tr w:rsidR="003F60FA" w:rsidRPr="003F60FA" w:rsidTr="00092B6C">
        <w:tc>
          <w:tcPr>
            <w:tcW w:w="6678" w:type="dxa"/>
            <w:tcBorders>
              <w:bottom w:val="single" w:sz="4" w:space="0" w:color="auto"/>
            </w:tcBorders>
          </w:tcPr>
          <w:p w:rsidR="00D76027" w:rsidRPr="003F60FA" w:rsidRDefault="00D76027" w:rsidP="00D76027">
            <w:pPr>
              <w:pStyle w:val="ListParagraph"/>
              <w:ind w:left="0"/>
              <w:rPr>
                <w:sz w:val="24"/>
                <w:szCs w:val="24"/>
              </w:rPr>
            </w:pPr>
            <w:r w:rsidRPr="003F60FA">
              <w:rPr>
                <w:sz w:val="24"/>
                <w:szCs w:val="24"/>
              </w:rPr>
              <w:t>Any other activity not covered in a lease agreement typically found in Ottawa County</w:t>
            </w:r>
          </w:p>
        </w:tc>
        <w:sdt>
          <w:sdtPr>
            <w:rPr>
              <w:sz w:val="24"/>
              <w:szCs w:val="24"/>
            </w:rPr>
            <w:id w:val="360254817"/>
            <w14:checkbox>
              <w14:checked w14:val="1"/>
              <w14:checkedState w14:val="2612" w14:font="MS Gothic"/>
              <w14:uncheckedState w14:val="2610" w14:font="MS Gothic"/>
            </w14:checkbox>
          </w:sdtPr>
          <w:sdtContent>
            <w:tc>
              <w:tcPr>
                <w:tcW w:w="2178" w:type="dxa"/>
                <w:tcBorders>
                  <w:bottom w:val="single" w:sz="4" w:space="0" w:color="auto"/>
                </w:tcBorders>
              </w:tcPr>
              <w:p w:rsidR="00D76027" w:rsidRPr="003F60FA" w:rsidRDefault="008F407B" w:rsidP="00D76027">
                <w:pPr>
                  <w:pStyle w:val="ListParagraph"/>
                  <w:ind w:left="0"/>
                  <w:rPr>
                    <w:sz w:val="24"/>
                    <w:szCs w:val="24"/>
                  </w:rPr>
                </w:pPr>
                <w:r>
                  <w:rPr>
                    <w:rFonts w:ascii="MS Gothic" w:eastAsia="MS Gothic" w:hAnsi="MS Gothic" w:hint="eastAsia"/>
                    <w:sz w:val="24"/>
                    <w:szCs w:val="24"/>
                  </w:rPr>
                  <w:t>☒</w:t>
                </w:r>
              </w:p>
            </w:tc>
          </w:sdtContent>
        </w:sdt>
      </w:tr>
      <w:tr w:rsidR="00C66818" w:rsidRPr="003F60FA" w:rsidTr="00092B6C">
        <w:tc>
          <w:tcPr>
            <w:tcW w:w="6678" w:type="dxa"/>
            <w:tcBorders>
              <w:bottom w:val="single" w:sz="4" w:space="0" w:color="auto"/>
            </w:tcBorders>
          </w:tcPr>
          <w:p w:rsidR="00D76027" w:rsidRPr="003F60FA" w:rsidRDefault="00D76027" w:rsidP="00D76027">
            <w:pPr>
              <w:pStyle w:val="ListParagraph"/>
              <w:ind w:left="0"/>
              <w:rPr>
                <w:sz w:val="24"/>
                <w:szCs w:val="24"/>
              </w:rPr>
            </w:pPr>
            <w:r w:rsidRPr="003F60FA">
              <w:rPr>
                <w:sz w:val="24"/>
                <w:szCs w:val="24"/>
              </w:rPr>
              <w:t>None of the above</w:t>
            </w:r>
          </w:p>
        </w:tc>
        <w:sdt>
          <w:sdtPr>
            <w:rPr>
              <w:sz w:val="24"/>
              <w:szCs w:val="24"/>
            </w:rPr>
            <w:id w:val="-2018295678"/>
            <w14:checkbox>
              <w14:checked w14:val="0"/>
              <w14:checkedState w14:val="2612" w14:font="MS Gothic"/>
              <w14:uncheckedState w14:val="2610" w14:font="MS Gothic"/>
            </w14:checkbox>
          </w:sdtPr>
          <w:sdtContent>
            <w:tc>
              <w:tcPr>
                <w:tcW w:w="2178" w:type="dxa"/>
                <w:tcBorders>
                  <w:bottom w:val="single" w:sz="4" w:space="0" w:color="auto"/>
                </w:tcBorders>
              </w:tcPr>
              <w:p w:rsidR="00D76027" w:rsidRPr="003F60FA" w:rsidRDefault="00583F8D" w:rsidP="00D76027">
                <w:pPr>
                  <w:pStyle w:val="ListParagraph"/>
                  <w:ind w:left="0"/>
                  <w:rPr>
                    <w:sz w:val="24"/>
                    <w:szCs w:val="24"/>
                  </w:rPr>
                </w:pPr>
                <w:r>
                  <w:rPr>
                    <w:rFonts w:ascii="MS Gothic" w:eastAsia="MS Gothic" w:hAnsi="MS Gothic" w:hint="eastAsia"/>
                    <w:sz w:val="24"/>
                    <w:szCs w:val="24"/>
                  </w:rPr>
                  <w:t>☐</w:t>
                </w:r>
              </w:p>
            </w:tc>
          </w:sdtContent>
        </w:sdt>
      </w:tr>
    </w:tbl>
    <w:p w:rsidR="00C22F9F" w:rsidRPr="00531A23" w:rsidRDefault="00C22F9F" w:rsidP="00531A23">
      <w:pPr>
        <w:spacing w:after="0" w:line="240" w:lineRule="auto"/>
        <w:rPr>
          <w:sz w:val="24"/>
          <w:szCs w:val="24"/>
        </w:rPr>
      </w:pPr>
    </w:p>
    <w:p w:rsidR="00D76027" w:rsidRPr="003F60FA" w:rsidRDefault="00D76027" w:rsidP="00BD2017">
      <w:pPr>
        <w:pStyle w:val="ListParagraph"/>
        <w:numPr>
          <w:ilvl w:val="0"/>
          <w:numId w:val="1"/>
        </w:numPr>
        <w:spacing w:after="0" w:line="240" w:lineRule="auto"/>
        <w:rPr>
          <w:sz w:val="24"/>
          <w:szCs w:val="24"/>
        </w:rPr>
      </w:pPr>
      <w:r w:rsidRPr="003F60FA">
        <w:rPr>
          <w:sz w:val="24"/>
          <w:szCs w:val="24"/>
        </w:rPr>
        <w:t xml:space="preserve">Does the project follow Housing First?  </w:t>
      </w:r>
      <w:sdt>
        <w:sdtPr>
          <w:rPr>
            <w:sz w:val="24"/>
            <w:szCs w:val="24"/>
          </w:rPr>
          <w:id w:val="-508672688"/>
          <w14:checkbox>
            <w14:checked w14:val="1"/>
            <w14:checkedState w14:val="2612" w14:font="MS Gothic"/>
            <w14:uncheckedState w14:val="2610" w14:font="MS Gothic"/>
          </w14:checkbox>
        </w:sdtPr>
        <w:sdtContent>
          <w:r w:rsidR="008F407B">
            <w:rPr>
              <w:rFonts w:ascii="MS Gothic" w:eastAsia="MS Gothic" w:hAnsi="MS Gothic" w:hint="eastAsia"/>
              <w:sz w:val="24"/>
              <w:szCs w:val="24"/>
            </w:rPr>
            <w:t>☒</w:t>
          </w:r>
        </w:sdtContent>
      </w:sdt>
      <w:r w:rsidRPr="003F60FA">
        <w:rPr>
          <w:sz w:val="24"/>
          <w:szCs w:val="24"/>
        </w:rPr>
        <w:t xml:space="preserve">Yes   </w:t>
      </w:r>
      <w:sdt>
        <w:sdtPr>
          <w:rPr>
            <w:sz w:val="24"/>
            <w:szCs w:val="24"/>
          </w:rPr>
          <w:id w:val="1244761573"/>
          <w14:checkbox>
            <w14:checked w14:val="0"/>
            <w14:checkedState w14:val="2612" w14:font="MS Gothic"/>
            <w14:uncheckedState w14:val="2610" w14:font="MS Gothic"/>
          </w14:checkbox>
        </w:sdtPr>
        <w:sdtContent>
          <w:r w:rsidR="00583F8D">
            <w:rPr>
              <w:rFonts w:ascii="MS Gothic" w:eastAsia="MS Gothic" w:hAnsi="MS Gothic" w:hint="eastAsia"/>
              <w:sz w:val="24"/>
              <w:szCs w:val="24"/>
            </w:rPr>
            <w:t>☐</w:t>
          </w:r>
        </w:sdtContent>
      </w:sdt>
      <w:r w:rsidRPr="003F60FA">
        <w:rPr>
          <w:sz w:val="24"/>
          <w:szCs w:val="24"/>
        </w:rPr>
        <w:t>No</w:t>
      </w:r>
    </w:p>
    <w:p w:rsidR="00D76027" w:rsidRPr="003F60FA" w:rsidRDefault="00D76027" w:rsidP="00D76027">
      <w:pPr>
        <w:pStyle w:val="ListParagraph"/>
        <w:spacing w:after="0" w:line="240" w:lineRule="auto"/>
        <w:rPr>
          <w:sz w:val="24"/>
          <w:szCs w:val="24"/>
        </w:rPr>
      </w:pPr>
      <w:r w:rsidRPr="003F60FA">
        <w:rPr>
          <w:sz w:val="24"/>
          <w:szCs w:val="24"/>
        </w:rPr>
        <w:t>If no, please explain.</w:t>
      </w:r>
    </w:p>
    <w:p w:rsidR="00C22F9F" w:rsidRPr="003F60FA" w:rsidRDefault="008869F6" w:rsidP="00C22F9F">
      <w:pPr>
        <w:spacing w:after="0" w:line="240" w:lineRule="auto"/>
        <w:rPr>
          <w:sz w:val="24"/>
          <w:szCs w:val="24"/>
        </w:rPr>
      </w:pPr>
      <w:r>
        <w:rPr>
          <w:sz w:val="24"/>
          <w:szCs w:val="24"/>
        </w:rPr>
        <w:tab/>
      </w:r>
      <w:sdt>
        <w:sdtPr>
          <w:rPr>
            <w:sz w:val="24"/>
            <w:szCs w:val="24"/>
          </w:rPr>
          <w:id w:val="-1060167751"/>
          <w:showingPlcHdr/>
          <w:text/>
        </w:sdtPr>
        <w:sdtContent>
          <w:r w:rsidRPr="00036B01">
            <w:rPr>
              <w:rStyle w:val="PlaceholderText"/>
            </w:rPr>
            <w:t>Click here to enter text.</w:t>
          </w:r>
        </w:sdtContent>
      </w:sdt>
    </w:p>
    <w:p w:rsidR="001E7A8C" w:rsidRDefault="001E7A8C" w:rsidP="00C22F9F">
      <w:pPr>
        <w:spacing w:after="0" w:line="240" w:lineRule="auto"/>
        <w:rPr>
          <w:b/>
          <w:sz w:val="24"/>
          <w:szCs w:val="24"/>
          <w:u w:val="single"/>
        </w:rPr>
      </w:pPr>
    </w:p>
    <w:p w:rsidR="00C22F9F" w:rsidRPr="003F60FA" w:rsidRDefault="00C22F9F" w:rsidP="00C22F9F">
      <w:pPr>
        <w:spacing w:after="0" w:line="240" w:lineRule="auto"/>
        <w:rPr>
          <w:b/>
          <w:sz w:val="24"/>
          <w:szCs w:val="24"/>
          <w:u w:val="single"/>
        </w:rPr>
      </w:pPr>
      <w:r w:rsidRPr="003F60FA">
        <w:rPr>
          <w:b/>
          <w:sz w:val="24"/>
          <w:szCs w:val="24"/>
          <w:u w:val="single"/>
        </w:rPr>
        <w:t>Supportive Service for Participants</w:t>
      </w:r>
    </w:p>
    <w:p w:rsidR="00C22F9F" w:rsidRPr="003F60FA" w:rsidRDefault="00C22F9F" w:rsidP="00C22F9F">
      <w:pPr>
        <w:spacing w:after="0" w:line="240" w:lineRule="auto"/>
        <w:rPr>
          <w:b/>
          <w:sz w:val="24"/>
          <w:szCs w:val="24"/>
          <w:u w:val="single"/>
        </w:rPr>
      </w:pPr>
    </w:p>
    <w:p w:rsidR="00C22F9F" w:rsidRPr="00BD2017" w:rsidRDefault="00C22F9F" w:rsidP="00BD2017">
      <w:pPr>
        <w:pStyle w:val="ListParagraph"/>
        <w:numPr>
          <w:ilvl w:val="0"/>
          <w:numId w:val="1"/>
        </w:numPr>
        <w:spacing w:after="0" w:line="240" w:lineRule="auto"/>
        <w:rPr>
          <w:sz w:val="24"/>
          <w:szCs w:val="24"/>
        </w:rPr>
      </w:pPr>
      <w:r w:rsidRPr="00BD2017">
        <w:rPr>
          <w:sz w:val="24"/>
          <w:szCs w:val="24"/>
        </w:rPr>
        <w:t xml:space="preserve">Are the proposed project policies and practices consistent with the laws related to providing education services to individuals and families?  </w:t>
      </w:r>
      <w:sdt>
        <w:sdtPr>
          <w:id w:val="-2034562401"/>
          <w14:checkbox>
            <w14:checked w14:val="1"/>
            <w14:checkedState w14:val="2612" w14:font="MS Gothic"/>
            <w14:uncheckedState w14:val="2610" w14:font="MS Gothic"/>
          </w14:checkbox>
        </w:sdtPr>
        <w:sdtContent>
          <w:r w:rsidR="00E91732">
            <w:rPr>
              <w:rFonts w:ascii="MS Gothic" w:eastAsia="MS Gothic" w:hAnsi="MS Gothic" w:hint="eastAsia"/>
            </w:rPr>
            <w:t>☒</w:t>
          </w:r>
        </w:sdtContent>
      </w:sdt>
      <w:r w:rsidRPr="00BD2017">
        <w:rPr>
          <w:sz w:val="24"/>
          <w:szCs w:val="24"/>
        </w:rPr>
        <w:t xml:space="preserve"> Yes  </w:t>
      </w:r>
      <w:sdt>
        <w:sdtPr>
          <w:id w:val="-773164634"/>
          <w14:checkbox>
            <w14:checked w14:val="0"/>
            <w14:checkedState w14:val="2612" w14:font="MS Gothic"/>
            <w14:uncheckedState w14:val="2610" w14:font="MS Gothic"/>
          </w14:checkbox>
        </w:sdtPr>
        <w:sdtContent>
          <w:r w:rsidR="008869F6" w:rsidRPr="00BD2017">
            <w:rPr>
              <w:rFonts w:ascii="MS Gothic" w:eastAsia="MS Gothic" w:hAnsi="MS Gothic" w:hint="eastAsia"/>
              <w:sz w:val="24"/>
              <w:szCs w:val="24"/>
            </w:rPr>
            <w:t>☐</w:t>
          </w:r>
        </w:sdtContent>
      </w:sdt>
      <w:r w:rsidRPr="00BD2017">
        <w:rPr>
          <w:sz w:val="24"/>
          <w:szCs w:val="24"/>
        </w:rPr>
        <w:t>No</w:t>
      </w:r>
      <w:r w:rsidR="00276BC6" w:rsidRPr="00BD2017">
        <w:rPr>
          <w:sz w:val="24"/>
          <w:szCs w:val="24"/>
        </w:rPr>
        <w:t xml:space="preserve"> </w:t>
      </w:r>
    </w:p>
    <w:p w:rsidR="00C22F9F" w:rsidRPr="003F60FA" w:rsidRDefault="00C22F9F" w:rsidP="00C22F9F">
      <w:pPr>
        <w:pStyle w:val="ListParagraph"/>
        <w:spacing w:after="0" w:line="240" w:lineRule="auto"/>
        <w:rPr>
          <w:sz w:val="24"/>
          <w:szCs w:val="24"/>
        </w:rPr>
      </w:pPr>
      <w:r w:rsidRPr="003F60FA">
        <w:rPr>
          <w:sz w:val="24"/>
          <w:szCs w:val="24"/>
        </w:rPr>
        <w:t>If no, please explain.</w:t>
      </w:r>
    </w:p>
    <w:p w:rsidR="00A7353D" w:rsidRPr="003F60FA" w:rsidRDefault="008869F6" w:rsidP="00A7353D">
      <w:pPr>
        <w:spacing w:after="0" w:line="240" w:lineRule="auto"/>
        <w:rPr>
          <w:sz w:val="24"/>
          <w:szCs w:val="24"/>
        </w:rPr>
      </w:pPr>
      <w:r>
        <w:rPr>
          <w:sz w:val="24"/>
          <w:szCs w:val="24"/>
        </w:rPr>
        <w:tab/>
      </w:r>
      <w:sdt>
        <w:sdtPr>
          <w:rPr>
            <w:sz w:val="24"/>
            <w:szCs w:val="24"/>
          </w:rPr>
          <w:id w:val="-2049062386"/>
          <w:showingPlcHdr/>
          <w:text/>
        </w:sdtPr>
        <w:sdtContent>
          <w:r w:rsidRPr="00036B01">
            <w:rPr>
              <w:rStyle w:val="PlaceholderText"/>
            </w:rPr>
            <w:t>Click here to enter text.</w:t>
          </w:r>
        </w:sdtContent>
      </w:sdt>
    </w:p>
    <w:p w:rsidR="001E7A8C" w:rsidRDefault="001E7A8C" w:rsidP="001E7A8C">
      <w:pPr>
        <w:pStyle w:val="ListParagraph"/>
        <w:spacing w:after="0" w:line="240" w:lineRule="auto"/>
        <w:rPr>
          <w:sz w:val="24"/>
          <w:szCs w:val="24"/>
        </w:rPr>
      </w:pPr>
    </w:p>
    <w:p w:rsidR="00A7353D" w:rsidRPr="003F60FA" w:rsidRDefault="00A7353D" w:rsidP="00BD2017">
      <w:pPr>
        <w:pStyle w:val="ListParagraph"/>
        <w:numPr>
          <w:ilvl w:val="0"/>
          <w:numId w:val="1"/>
        </w:numPr>
        <w:spacing w:after="0" w:line="240" w:lineRule="auto"/>
        <w:rPr>
          <w:sz w:val="24"/>
          <w:szCs w:val="24"/>
        </w:rPr>
      </w:pPr>
      <w:r w:rsidRPr="003F60FA">
        <w:rPr>
          <w:sz w:val="24"/>
          <w:szCs w:val="24"/>
        </w:rPr>
        <w:t xml:space="preserve">Does </w:t>
      </w:r>
      <w:r w:rsidR="00276BC6" w:rsidRPr="003F60FA">
        <w:rPr>
          <w:sz w:val="24"/>
          <w:szCs w:val="24"/>
        </w:rPr>
        <w:t xml:space="preserve">the proposed project have a designated staff person to ensure that the children are enrolled in school and receive educational services, as appropriate? </w:t>
      </w:r>
    </w:p>
    <w:p w:rsidR="00276BC6" w:rsidRPr="003F60FA" w:rsidRDefault="00491780" w:rsidP="00276BC6">
      <w:pPr>
        <w:pStyle w:val="ListParagraph"/>
        <w:spacing w:after="0" w:line="240" w:lineRule="auto"/>
        <w:rPr>
          <w:sz w:val="24"/>
          <w:szCs w:val="24"/>
        </w:rPr>
      </w:pPr>
      <w:sdt>
        <w:sdtPr>
          <w:rPr>
            <w:sz w:val="24"/>
            <w:szCs w:val="24"/>
          </w:rPr>
          <w:id w:val="-1520699340"/>
          <w14:checkbox>
            <w14:checked w14:val="1"/>
            <w14:checkedState w14:val="2612" w14:font="MS Gothic"/>
            <w14:uncheckedState w14:val="2610" w14:font="MS Gothic"/>
          </w14:checkbox>
        </w:sdtPr>
        <w:sdtContent>
          <w:r w:rsidR="00E91732">
            <w:rPr>
              <w:rFonts w:ascii="MS Gothic" w:eastAsia="MS Gothic" w:hAnsi="MS Gothic" w:hint="eastAsia"/>
              <w:sz w:val="24"/>
              <w:szCs w:val="24"/>
            </w:rPr>
            <w:t>☒</w:t>
          </w:r>
        </w:sdtContent>
      </w:sdt>
      <w:r w:rsidR="00276BC6" w:rsidRPr="003F60FA">
        <w:rPr>
          <w:sz w:val="24"/>
          <w:szCs w:val="24"/>
        </w:rPr>
        <w:t xml:space="preserve"> Yes   </w:t>
      </w:r>
      <w:sdt>
        <w:sdtPr>
          <w:rPr>
            <w:sz w:val="24"/>
            <w:szCs w:val="24"/>
          </w:rPr>
          <w:id w:val="-1745326954"/>
          <w14:checkbox>
            <w14:checked w14:val="0"/>
            <w14:checkedState w14:val="2612" w14:font="MS Gothic"/>
            <w14:uncheckedState w14:val="2610" w14:font="MS Gothic"/>
          </w14:checkbox>
        </w:sdtPr>
        <w:sdtContent>
          <w:r w:rsidR="008869F6">
            <w:rPr>
              <w:rFonts w:ascii="MS Gothic" w:eastAsia="MS Gothic" w:hAnsi="MS Gothic" w:hint="eastAsia"/>
              <w:sz w:val="24"/>
              <w:szCs w:val="24"/>
            </w:rPr>
            <w:t>☐</w:t>
          </w:r>
        </w:sdtContent>
      </w:sdt>
      <w:proofErr w:type="gramStart"/>
      <w:r w:rsidR="00276BC6" w:rsidRPr="003F60FA">
        <w:rPr>
          <w:sz w:val="24"/>
          <w:szCs w:val="24"/>
        </w:rPr>
        <w:t xml:space="preserve">No  </w:t>
      </w:r>
      <w:proofErr w:type="gramEnd"/>
      <w:sdt>
        <w:sdtPr>
          <w:rPr>
            <w:sz w:val="24"/>
            <w:szCs w:val="24"/>
          </w:rPr>
          <w:id w:val="697975245"/>
          <w14:checkbox>
            <w14:checked w14:val="0"/>
            <w14:checkedState w14:val="2612" w14:font="MS Gothic"/>
            <w14:uncheckedState w14:val="2610" w14:font="MS Gothic"/>
          </w14:checkbox>
        </w:sdtPr>
        <w:sdtContent>
          <w:r w:rsidR="008869F6">
            <w:rPr>
              <w:rFonts w:ascii="MS Gothic" w:eastAsia="MS Gothic" w:hAnsi="MS Gothic" w:hint="eastAsia"/>
              <w:sz w:val="24"/>
              <w:szCs w:val="24"/>
            </w:rPr>
            <w:t>☐</w:t>
          </w:r>
        </w:sdtContent>
      </w:sdt>
      <w:r w:rsidR="00276BC6" w:rsidRPr="003F60FA">
        <w:rPr>
          <w:sz w:val="24"/>
          <w:szCs w:val="24"/>
        </w:rPr>
        <w:t xml:space="preserve"> N/A</w:t>
      </w:r>
    </w:p>
    <w:p w:rsidR="00276BC6" w:rsidRPr="003F60FA" w:rsidRDefault="00276BC6" w:rsidP="00276BC6">
      <w:pPr>
        <w:pStyle w:val="ListParagraph"/>
        <w:spacing w:after="0" w:line="240" w:lineRule="auto"/>
        <w:rPr>
          <w:sz w:val="24"/>
          <w:szCs w:val="24"/>
        </w:rPr>
      </w:pPr>
      <w:r w:rsidRPr="003F60FA">
        <w:rPr>
          <w:sz w:val="24"/>
          <w:szCs w:val="24"/>
        </w:rPr>
        <w:t>If no, please explain.</w:t>
      </w:r>
    </w:p>
    <w:sdt>
      <w:sdtPr>
        <w:rPr>
          <w:sz w:val="24"/>
          <w:szCs w:val="24"/>
        </w:rPr>
        <w:id w:val="1724798723"/>
        <w:showingPlcHdr/>
        <w:text/>
      </w:sdtPr>
      <w:sdtContent>
        <w:p w:rsidR="00276BC6" w:rsidRPr="003F60FA" w:rsidRDefault="008869F6" w:rsidP="00276BC6">
          <w:pPr>
            <w:pStyle w:val="ListParagraph"/>
            <w:spacing w:after="0" w:line="240" w:lineRule="auto"/>
            <w:rPr>
              <w:sz w:val="24"/>
              <w:szCs w:val="24"/>
            </w:rPr>
          </w:pPr>
          <w:r w:rsidRPr="00036B01">
            <w:rPr>
              <w:rStyle w:val="PlaceholderText"/>
            </w:rPr>
            <w:t>Click here to enter text.</w:t>
          </w:r>
        </w:p>
      </w:sdtContent>
    </w:sdt>
    <w:p w:rsidR="00C22F9F" w:rsidRPr="003F60FA" w:rsidRDefault="00C22F9F" w:rsidP="00C22F9F">
      <w:pPr>
        <w:pStyle w:val="ListParagraph"/>
        <w:spacing w:after="0" w:line="240" w:lineRule="auto"/>
        <w:rPr>
          <w:sz w:val="24"/>
          <w:szCs w:val="24"/>
        </w:rPr>
      </w:pPr>
    </w:p>
    <w:p w:rsidR="00D76027" w:rsidRDefault="00276BC6" w:rsidP="00BD2017">
      <w:pPr>
        <w:pStyle w:val="ListParagraph"/>
        <w:numPr>
          <w:ilvl w:val="0"/>
          <w:numId w:val="1"/>
        </w:numPr>
        <w:spacing w:after="0" w:line="240" w:lineRule="auto"/>
        <w:rPr>
          <w:sz w:val="24"/>
          <w:szCs w:val="24"/>
        </w:rPr>
      </w:pPr>
      <w:r w:rsidRPr="003F60FA">
        <w:rPr>
          <w:sz w:val="24"/>
          <w:szCs w:val="24"/>
        </w:rPr>
        <w:t>For all supportive services available to participants, indicate who will provide them, how they will be accessed and how often they will be provided.</w:t>
      </w:r>
      <w:r w:rsidR="001772F2" w:rsidRPr="003F60FA">
        <w:rPr>
          <w:sz w:val="24"/>
          <w:szCs w:val="24"/>
        </w:rPr>
        <w:t xml:space="preserve">  </w:t>
      </w:r>
    </w:p>
    <w:p w:rsidR="003F60FA" w:rsidRPr="003F60FA" w:rsidRDefault="003F60FA" w:rsidP="003F60FA">
      <w:pPr>
        <w:pStyle w:val="ListParagraph"/>
        <w:spacing w:after="0" w:line="240" w:lineRule="auto"/>
        <w:rPr>
          <w:sz w:val="24"/>
          <w:szCs w:val="24"/>
        </w:rPr>
      </w:pPr>
      <w:r w:rsidRPr="00C66818">
        <w:rPr>
          <w:b/>
          <w:sz w:val="24"/>
          <w:szCs w:val="24"/>
          <w:u w:val="single"/>
        </w:rPr>
        <w:t>Provider</w:t>
      </w:r>
      <w:r w:rsidR="007331CE">
        <w:rPr>
          <w:sz w:val="24"/>
          <w:szCs w:val="24"/>
          <w:u w:val="single"/>
        </w:rPr>
        <w:t xml:space="preserve">: enter </w:t>
      </w:r>
      <w:r w:rsidRPr="003F60FA">
        <w:rPr>
          <w:sz w:val="24"/>
          <w:szCs w:val="24"/>
          <w:u w:val="single"/>
        </w:rPr>
        <w:t>one of the following</w:t>
      </w:r>
      <w:r w:rsidRPr="003F60FA">
        <w:rPr>
          <w:sz w:val="24"/>
          <w:szCs w:val="24"/>
        </w:rPr>
        <w:t xml:space="preserve">: </w:t>
      </w:r>
    </w:p>
    <w:p w:rsidR="003F60FA" w:rsidRDefault="003F60FA" w:rsidP="003F60FA">
      <w:pPr>
        <w:pStyle w:val="ListParagraph"/>
        <w:numPr>
          <w:ilvl w:val="0"/>
          <w:numId w:val="15"/>
        </w:numPr>
        <w:spacing w:after="0" w:line="240" w:lineRule="auto"/>
        <w:rPr>
          <w:sz w:val="24"/>
          <w:szCs w:val="24"/>
        </w:rPr>
      </w:pPr>
      <w:r w:rsidRPr="003F60FA">
        <w:rPr>
          <w:sz w:val="24"/>
          <w:szCs w:val="24"/>
        </w:rPr>
        <w:t xml:space="preserve">“Applicant” to indicate that the applicant will provide the service; </w:t>
      </w:r>
    </w:p>
    <w:p w:rsidR="00C66818" w:rsidRDefault="00C66818" w:rsidP="003F60FA">
      <w:pPr>
        <w:pStyle w:val="ListParagraph"/>
        <w:numPr>
          <w:ilvl w:val="0"/>
          <w:numId w:val="15"/>
        </w:numPr>
        <w:spacing w:after="0" w:line="240" w:lineRule="auto"/>
        <w:rPr>
          <w:sz w:val="24"/>
          <w:szCs w:val="24"/>
        </w:rPr>
      </w:pPr>
      <w:r>
        <w:rPr>
          <w:sz w:val="24"/>
          <w:szCs w:val="24"/>
        </w:rPr>
        <w:t>“Sub-recipient</w:t>
      </w:r>
      <w:r w:rsidR="00EB55F9">
        <w:rPr>
          <w:sz w:val="24"/>
          <w:szCs w:val="24"/>
        </w:rPr>
        <w:t>”</w:t>
      </w:r>
      <w:r>
        <w:rPr>
          <w:sz w:val="24"/>
          <w:szCs w:val="24"/>
        </w:rPr>
        <w:t xml:space="preserve"> to indicate a provider that is a sub-recipient of </w:t>
      </w:r>
      <w:proofErr w:type="spellStart"/>
      <w:r>
        <w:rPr>
          <w:sz w:val="24"/>
          <w:szCs w:val="24"/>
        </w:rPr>
        <w:t>CoC</w:t>
      </w:r>
      <w:proofErr w:type="spellEnd"/>
      <w:r>
        <w:rPr>
          <w:sz w:val="24"/>
          <w:szCs w:val="24"/>
        </w:rPr>
        <w:t xml:space="preserve"> funds; </w:t>
      </w:r>
    </w:p>
    <w:p w:rsidR="003F60FA" w:rsidRDefault="003F60FA" w:rsidP="003F60FA">
      <w:pPr>
        <w:pStyle w:val="ListParagraph"/>
        <w:numPr>
          <w:ilvl w:val="0"/>
          <w:numId w:val="15"/>
        </w:numPr>
        <w:spacing w:after="0" w:line="240" w:lineRule="auto"/>
        <w:rPr>
          <w:sz w:val="24"/>
          <w:szCs w:val="24"/>
        </w:rPr>
      </w:pPr>
      <w:r w:rsidRPr="003F60FA">
        <w:rPr>
          <w:sz w:val="24"/>
          <w:szCs w:val="24"/>
        </w:rPr>
        <w:t xml:space="preserve">“Partner” to indicate that an organization that is not the recipient or </w:t>
      </w:r>
      <w:proofErr w:type="spellStart"/>
      <w:r w:rsidRPr="003F60FA">
        <w:rPr>
          <w:sz w:val="24"/>
          <w:szCs w:val="24"/>
        </w:rPr>
        <w:t>subrecipient</w:t>
      </w:r>
      <w:proofErr w:type="spellEnd"/>
      <w:r w:rsidRPr="003F60FA">
        <w:rPr>
          <w:sz w:val="24"/>
          <w:szCs w:val="24"/>
        </w:rPr>
        <w:t xml:space="preserve"> of </w:t>
      </w:r>
      <w:proofErr w:type="spellStart"/>
      <w:r w:rsidRPr="003F60FA">
        <w:rPr>
          <w:sz w:val="24"/>
          <w:szCs w:val="24"/>
        </w:rPr>
        <w:t>CoC</w:t>
      </w:r>
      <w:proofErr w:type="spellEnd"/>
      <w:r w:rsidRPr="003F60FA">
        <w:rPr>
          <w:sz w:val="24"/>
          <w:szCs w:val="24"/>
        </w:rPr>
        <w:t xml:space="preserve"> Program funds but with whom a formal agreement or memorandum of understanding (MOU) has been signed will provide the service; or </w:t>
      </w:r>
    </w:p>
    <w:p w:rsidR="003F60FA" w:rsidRDefault="003F60FA" w:rsidP="00EB55F9">
      <w:pPr>
        <w:pStyle w:val="ListParagraph"/>
        <w:numPr>
          <w:ilvl w:val="0"/>
          <w:numId w:val="15"/>
        </w:numPr>
        <w:spacing w:after="0" w:line="240" w:lineRule="auto"/>
        <w:rPr>
          <w:sz w:val="24"/>
          <w:szCs w:val="24"/>
        </w:rPr>
      </w:pPr>
      <w:r w:rsidRPr="003F60FA">
        <w:rPr>
          <w:sz w:val="24"/>
          <w:szCs w:val="24"/>
        </w:rPr>
        <w:lastRenderedPageBreak/>
        <w:t xml:space="preserve">“Non-Partner” to indicate that a specific organization with whom no formal agreement has been established regularly provides the service to program participants. </w:t>
      </w:r>
    </w:p>
    <w:p w:rsidR="00D2797C" w:rsidRDefault="00D2797C" w:rsidP="00D2797C">
      <w:pPr>
        <w:pStyle w:val="ListParagraph"/>
        <w:spacing w:after="0" w:line="240" w:lineRule="auto"/>
        <w:ind w:left="1440"/>
        <w:rPr>
          <w:sz w:val="24"/>
          <w:szCs w:val="24"/>
        </w:rPr>
      </w:pPr>
    </w:p>
    <w:p w:rsidR="003F60FA" w:rsidRPr="007331CE" w:rsidRDefault="003F60FA" w:rsidP="007331CE">
      <w:pPr>
        <w:spacing w:after="0" w:line="240" w:lineRule="auto"/>
        <w:ind w:left="720"/>
        <w:rPr>
          <w:sz w:val="24"/>
          <w:szCs w:val="24"/>
          <w:u w:val="single"/>
        </w:rPr>
      </w:pPr>
      <w:r w:rsidRPr="007331CE">
        <w:rPr>
          <w:b/>
          <w:sz w:val="24"/>
          <w:szCs w:val="24"/>
          <w:u w:val="single"/>
        </w:rPr>
        <w:t>Frequency</w:t>
      </w:r>
      <w:r w:rsidRPr="007331CE">
        <w:rPr>
          <w:sz w:val="24"/>
          <w:szCs w:val="24"/>
          <w:u w:val="single"/>
        </w:rPr>
        <w:t>:</w:t>
      </w:r>
      <w:r w:rsidRPr="007331CE">
        <w:rPr>
          <w:sz w:val="24"/>
          <w:szCs w:val="24"/>
        </w:rPr>
        <w:t xml:space="preserve"> Select the most common interval of time for which the service is accessible to program participants. If two frequencies are equally common, choose the interval with the highest frequency</w:t>
      </w:r>
      <w:r w:rsidRPr="007331CE">
        <w:rPr>
          <w:sz w:val="24"/>
          <w:szCs w:val="24"/>
          <w:u w:val="single"/>
        </w:rPr>
        <w:t xml:space="preserve">. </w:t>
      </w:r>
    </w:p>
    <w:p w:rsidR="00C66818" w:rsidRDefault="00C66818" w:rsidP="00C66818">
      <w:pPr>
        <w:pStyle w:val="ListParagraph"/>
        <w:numPr>
          <w:ilvl w:val="0"/>
          <w:numId w:val="16"/>
        </w:numPr>
        <w:spacing w:after="0" w:line="240" w:lineRule="auto"/>
        <w:rPr>
          <w:sz w:val="24"/>
          <w:szCs w:val="24"/>
        </w:rPr>
      </w:pPr>
      <w:r w:rsidRPr="00C66818">
        <w:rPr>
          <w:sz w:val="24"/>
          <w:szCs w:val="24"/>
        </w:rPr>
        <w:t>Daily</w:t>
      </w:r>
    </w:p>
    <w:p w:rsidR="00C66818" w:rsidRDefault="00C66818" w:rsidP="00C66818">
      <w:pPr>
        <w:pStyle w:val="ListParagraph"/>
        <w:numPr>
          <w:ilvl w:val="0"/>
          <w:numId w:val="16"/>
        </w:numPr>
        <w:spacing w:after="0" w:line="240" w:lineRule="auto"/>
        <w:rPr>
          <w:sz w:val="24"/>
          <w:szCs w:val="24"/>
        </w:rPr>
      </w:pPr>
      <w:r>
        <w:rPr>
          <w:sz w:val="24"/>
          <w:szCs w:val="24"/>
        </w:rPr>
        <w:t xml:space="preserve">Weekly </w:t>
      </w:r>
    </w:p>
    <w:p w:rsidR="00C66818" w:rsidRDefault="00C66818" w:rsidP="00C66818">
      <w:pPr>
        <w:pStyle w:val="ListParagraph"/>
        <w:numPr>
          <w:ilvl w:val="0"/>
          <w:numId w:val="16"/>
        </w:numPr>
        <w:spacing w:after="0" w:line="240" w:lineRule="auto"/>
        <w:rPr>
          <w:sz w:val="24"/>
          <w:szCs w:val="24"/>
        </w:rPr>
      </w:pPr>
      <w:r>
        <w:rPr>
          <w:sz w:val="24"/>
          <w:szCs w:val="24"/>
        </w:rPr>
        <w:t>Monthly</w:t>
      </w:r>
    </w:p>
    <w:p w:rsidR="00C66818" w:rsidRDefault="00C66818" w:rsidP="00C66818">
      <w:pPr>
        <w:pStyle w:val="ListParagraph"/>
        <w:numPr>
          <w:ilvl w:val="0"/>
          <w:numId w:val="16"/>
        </w:numPr>
        <w:spacing w:after="0" w:line="240" w:lineRule="auto"/>
        <w:rPr>
          <w:sz w:val="24"/>
          <w:szCs w:val="24"/>
        </w:rPr>
      </w:pPr>
      <w:r>
        <w:rPr>
          <w:sz w:val="24"/>
          <w:szCs w:val="24"/>
        </w:rPr>
        <w:t>Annually</w:t>
      </w:r>
    </w:p>
    <w:p w:rsidR="00276BC6" w:rsidRPr="00C66818" w:rsidRDefault="00C66818" w:rsidP="00C66818">
      <w:pPr>
        <w:pStyle w:val="ListParagraph"/>
        <w:numPr>
          <w:ilvl w:val="0"/>
          <w:numId w:val="16"/>
        </w:numPr>
        <w:spacing w:after="0" w:line="240" w:lineRule="auto"/>
        <w:rPr>
          <w:sz w:val="24"/>
          <w:szCs w:val="24"/>
        </w:rPr>
      </w:pPr>
      <w:r>
        <w:rPr>
          <w:sz w:val="24"/>
          <w:szCs w:val="24"/>
        </w:rPr>
        <w:t>As needed</w:t>
      </w:r>
    </w:p>
    <w:p w:rsidR="00C66818" w:rsidRPr="003F60FA" w:rsidRDefault="00C66818" w:rsidP="00276BC6">
      <w:pPr>
        <w:pStyle w:val="ListParagraph"/>
        <w:spacing w:after="0" w:line="240" w:lineRule="auto"/>
        <w:rPr>
          <w:sz w:val="24"/>
          <w:szCs w:val="24"/>
        </w:rPr>
      </w:pPr>
    </w:p>
    <w:tbl>
      <w:tblPr>
        <w:tblStyle w:val="TableGrid"/>
        <w:tblW w:w="0" w:type="auto"/>
        <w:tblInd w:w="720" w:type="dxa"/>
        <w:tblLook w:val="04A0" w:firstRow="1" w:lastRow="0" w:firstColumn="1" w:lastColumn="0" w:noHBand="0" w:noVBand="1"/>
      </w:tblPr>
      <w:tblGrid>
        <w:gridCol w:w="4128"/>
        <w:gridCol w:w="353"/>
        <w:gridCol w:w="2398"/>
        <w:gridCol w:w="1751"/>
      </w:tblGrid>
      <w:tr w:rsidR="003F60FA" w:rsidRPr="003F60FA" w:rsidTr="00765FF2">
        <w:tc>
          <w:tcPr>
            <w:tcW w:w="4248" w:type="dxa"/>
            <w:tcBorders>
              <w:right w:val="nil"/>
            </w:tcBorders>
            <w:shd w:val="clear" w:color="auto" w:fill="A6A6A6" w:themeFill="background1" w:themeFillShade="A6"/>
          </w:tcPr>
          <w:p w:rsidR="00276BC6" w:rsidRPr="003F60FA" w:rsidRDefault="00276BC6" w:rsidP="00276BC6">
            <w:pPr>
              <w:pStyle w:val="ListParagraph"/>
              <w:ind w:left="0"/>
              <w:jc w:val="center"/>
              <w:rPr>
                <w:b/>
                <w:sz w:val="24"/>
                <w:szCs w:val="24"/>
              </w:rPr>
            </w:pPr>
            <w:r w:rsidRPr="003F60FA">
              <w:rPr>
                <w:b/>
                <w:sz w:val="24"/>
                <w:szCs w:val="24"/>
              </w:rPr>
              <w:t>Supportive Services</w:t>
            </w:r>
          </w:p>
        </w:tc>
        <w:tc>
          <w:tcPr>
            <w:tcW w:w="360" w:type="dxa"/>
            <w:tcBorders>
              <w:top w:val="single" w:sz="4" w:space="0" w:color="auto"/>
              <w:left w:val="nil"/>
              <w:bottom w:val="nil"/>
              <w:right w:val="nil"/>
            </w:tcBorders>
            <w:shd w:val="clear" w:color="auto" w:fill="A6A6A6" w:themeFill="background1" w:themeFillShade="A6"/>
          </w:tcPr>
          <w:p w:rsidR="00276BC6" w:rsidRPr="003F60FA" w:rsidRDefault="00276BC6" w:rsidP="00276BC6">
            <w:pPr>
              <w:pStyle w:val="ListParagraph"/>
              <w:ind w:left="0"/>
              <w:jc w:val="center"/>
              <w:rPr>
                <w:b/>
                <w:sz w:val="24"/>
                <w:szCs w:val="24"/>
                <w:highlight w:val="darkGray"/>
              </w:rPr>
            </w:pPr>
          </w:p>
        </w:tc>
        <w:tc>
          <w:tcPr>
            <w:tcW w:w="2469" w:type="dxa"/>
            <w:tcBorders>
              <w:left w:val="nil"/>
            </w:tcBorders>
            <w:shd w:val="clear" w:color="auto" w:fill="A6A6A6" w:themeFill="background1" w:themeFillShade="A6"/>
          </w:tcPr>
          <w:p w:rsidR="00276BC6" w:rsidRPr="003F60FA" w:rsidRDefault="00276BC6" w:rsidP="00276BC6">
            <w:pPr>
              <w:pStyle w:val="ListParagraph"/>
              <w:ind w:left="0"/>
              <w:jc w:val="center"/>
              <w:rPr>
                <w:b/>
                <w:sz w:val="24"/>
                <w:szCs w:val="24"/>
              </w:rPr>
            </w:pPr>
            <w:r w:rsidRPr="003F60FA">
              <w:rPr>
                <w:b/>
                <w:sz w:val="24"/>
                <w:szCs w:val="24"/>
              </w:rPr>
              <w:t>Provider</w:t>
            </w:r>
          </w:p>
        </w:tc>
        <w:tc>
          <w:tcPr>
            <w:tcW w:w="1779" w:type="dxa"/>
            <w:shd w:val="clear" w:color="auto" w:fill="A6A6A6" w:themeFill="background1" w:themeFillShade="A6"/>
          </w:tcPr>
          <w:p w:rsidR="00276BC6" w:rsidRPr="003F60FA" w:rsidRDefault="00276BC6" w:rsidP="00276BC6">
            <w:pPr>
              <w:pStyle w:val="ListParagraph"/>
              <w:ind w:left="0"/>
              <w:jc w:val="center"/>
              <w:rPr>
                <w:b/>
                <w:sz w:val="24"/>
                <w:szCs w:val="24"/>
              </w:rPr>
            </w:pPr>
            <w:r w:rsidRPr="003F60FA">
              <w:rPr>
                <w:b/>
                <w:sz w:val="24"/>
                <w:szCs w:val="24"/>
              </w:rPr>
              <w:t>Frequency</w:t>
            </w:r>
          </w:p>
        </w:tc>
      </w:tr>
      <w:tr w:rsidR="003F60FA" w:rsidRPr="003F60FA" w:rsidTr="00765FF2">
        <w:tc>
          <w:tcPr>
            <w:tcW w:w="4248" w:type="dxa"/>
            <w:tcBorders>
              <w:right w:val="nil"/>
            </w:tcBorders>
          </w:tcPr>
          <w:p w:rsidR="00276BC6" w:rsidRPr="003F60FA" w:rsidRDefault="00276BC6" w:rsidP="00276BC6">
            <w:pPr>
              <w:pStyle w:val="ListParagraph"/>
              <w:ind w:left="0"/>
              <w:rPr>
                <w:sz w:val="24"/>
                <w:szCs w:val="24"/>
              </w:rPr>
            </w:pPr>
            <w:r w:rsidRPr="003F60FA">
              <w:rPr>
                <w:sz w:val="24"/>
                <w:szCs w:val="24"/>
              </w:rPr>
              <w:t>Assessment of Service Needs</w:t>
            </w:r>
          </w:p>
        </w:tc>
        <w:tc>
          <w:tcPr>
            <w:tcW w:w="360" w:type="dxa"/>
            <w:tcBorders>
              <w:top w:val="nil"/>
              <w:left w:val="nil"/>
              <w:bottom w:val="nil"/>
              <w:right w:val="nil"/>
            </w:tcBorders>
            <w:shd w:val="clear" w:color="auto" w:fill="A6A6A6" w:themeFill="background1" w:themeFillShade="A6"/>
          </w:tcPr>
          <w:p w:rsidR="00276BC6" w:rsidRPr="003F60FA" w:rsidRDefault="00276BC6" w:rsidP="00276BC6">
            <w:pPr>
              <w:pStyle w:val="ListParagraph"/>
              <w:ind w:left="0"/>
              <w:rPr>
                <w:sz w:val="24"/>
                <w:szCs w:val="24"/>
                <w:highlight w:val="darkGray"/>
              </w:rPr>
            </w:pPr>
          </w:p>
        </w:tc>
        <w:sdt>
          <w:sdtPr>
            <w:rPr>
              <w:sz w:val="24"/>
              <w:szCs w:val="24"/>
            </w:rPr>
            <w:id w:val="1771960447"/>
            <w:text/>
          </w:sdtPr>
          <w:sdtContent>
            <w:tc>
              <w:tcPr>
                <w:tcW w:w="2469" w:type="dxa"/>
                <w:tcBorders>
                  <w:left w:val="nil"/>
                </w:tcBorders>
              </w:tcPr>
              <w:p w:rsidR="00276BC6" w:rsidRPr="003F60FA" w:rsidRDefault="0028430B" w:rsidP="0028430B">
                <w:pPr>
                  <w:pStyle w:val="ListParagraph"/>
                  <w:ind w:left="0"/>
                  <w:rPr>
                    <w:sz w:val="24"/>
                    <w:szCs w:val="24"/>
                  </w:rPr>
                </w:pPr>
                <w:r>
                  <w:rPr>
                    <w:sz w:val="24"/>
                    <w:szCs w:val="24"/>
                  </w:rPr>
                  <w:t>Applicant</w:t>
                </w:r>
              </w:p>
            </w:tc>
          </w:sdtContent>
        </w:sdt>
        <w:sdt>
          <w:sdtPr>
            <w:rPr>
              <w:sz w:val="24"/>
              <w:szCs w:val="24"/>
            </w:rPr>
            <w:id w:val="1964299363"/>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276BC6" w:rsidRPr="003F60FA" w:rsidRDefault="0028430B" w:rsidP="00276BC6">
                <w:pPr>
                  <w:pStyle w:val="ListParagraph"/>
                  <w:ind w:left="0"/>
                  <w:rPr>
                    <w:sz w:val="24"/>
                    <w:szCs w:val="24"/>
                  </w:rPr>
                </w:pPr>
                <w:r>
                  <w:rPr>
                    <w:sz w:val="24"/>
                    <w:szCs w:val="24"/>
                  </w:rPr>
                  <w:t>Daily</w:t>
                </w:r>
              </w:p>
            </w:tc>
          </w:sdtContent>
        </w:sdt>
      </w:tr>
      <w:tr w:rsidR="003F60FA" w:rsidRPr="003F60FA" w:rsidTr="00765FF2">
        <w:tc>
          <w:tcPr>
            <w:tcW w:w="4248" w:type="dxa"/>
            <w:tcBorders>
              <w:right w:val="nil"/>
            </w:tcBorders>
          </w:tcPr>
          <w:p w:rsidR="00276BC6" w:rsidRPr="003F60FA" w:rsidRDefault="00276BC6" w:rsidP="00276BC6">
            <w:pPr>
              <w:pStyle w:val="ListParagraph"/>
              <w:ind w:left="0"/>
              <w:rPr>
                <w:sz w:val="24"/>
                <w:szCs w:val="24"/>
              </w:rPr>
            </w:pPr>
            <w:r w:rsidRPr="003F60FA">
              <w:rPr>
                <w:sz w:val="24"/>
                <w:szCs w:val="24"/>
              </w:rPr>
              <w:t>Assistance with Moving Costs</w:t>
            </w:r>
          </w:p>
        </w:tc>
        <w:tc>
          <w:tcPr>
            <w:tcW w:w="360" w:type="dxa"/>
            <w:tcBorders>
              <w:top w:val="nil"/>
              <w:left w:val="nil"/>
              <w:bottom w:val="nil"/>
              <w:right w:val="nil"/>
            </w:tcBorders>
            <w:shd w:val="clear" w:color="auto" w:fill="A6A6A6" w:themeFill="background1" w:themeFillShade="A6"/>
          </w:tcPr>
          <w:p w:rsidR="00276BC6" w:rsidRPr="003F60FA" w:rsidRDefault="00276BC6" w:rsidP="00276BC6">
            <w:pPr>
              <w:pStyle w:val="ListParagraph"/>
              <w:ind w:left="0"/>
              <w:rPr>
                <w:sz w:val="24"/>
                <w:szCs w:val="24"/>
                <w:highlight w:val="darkGray"/>
              </w:rPr>
            </w:pPr>
          </w:p>
        </w:tc>
        <w:sdt>
          <w:sdtPr>
            <w:rPr>
              <w:sz w:val="24"/>
              <w:szCs w:val="24"/>
            </w:rPr>
            <w:id w:val="-1953930628"/>
            <w:text/>
          </w:sdtPr>
          <w:sdtContent>
            <w:tc>
              <w:tcPr>
                <w:tcW w:w="2469" w:type="dxa"/>
                <w:tcBorders>
                  <w:left w:val="nil"/>
                </w:tcBorders>
              </w:tcPr>
              <w:p w:rsidR="00276BC6" w:rsidRPr="003F60FA" w:rsidRDefault="0028430B" w:rsidP="0028430B">
                <w:pPr>
                  <w:pStyle w:val="ListParagraph"/>
                  <w:ind w:left="0"/>
                  <w:rPr>
                    <w:sz w:val="24"/>
                    <w:szCs w:val="24"/>
                  </w:rPr>
                </w:pPr>
                <w:r>
                  <w:rPr>
                    <w:sz w:val="24"/>
                    <w:szCs w:val="24"/>
                  </w:rPr>
                  <w:t>Applicant</w:t>
                </w:r>
              </w:p>
            </w:tc>
          </w:sdtContent>
        </w:sdt>
        <w:sdt>
          <w:sdtPr>
            <w:rPr>
              <w:sz w:val="24"/>
              <w:szCs w:val="24"/>
            </w:rPr>
            <w:id w:val="1730721987"/>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276BC6" w:rsidRPr="003F60FA" w:rsidRDefault="0028430B" w:rsidP="00276BC6">
                <w:pPr>
                  <w:pStyle w:val="ListParagraph"/>
                  <w:ind w:left="0"/>
                  <w:rPr>
                    <w:sz w:val="24"/>
                    <w:szCs w:val="24"/>
                  </w:rPr>
                </w:pPr>
                <w:r>
                  <w:rPr>
                    <w:sz w:val="24"/>
                    <w:szCs w:val="24"/>
                  </w:rPr>
                  <w:t>As Needed</w:t>
                </w:r>
              </w:p>
            </w:tc>
          </w:sdtContent>
        </w:sdt>
      </w:tr>
      <w:tr w:rsidR="003F60FA" w:rsidRPr="003F60FA" w:rsidTr="00765FF2">
        <w:tc>
          <w:tcPr>
            <w:tcW w:w="4248" w:type="dxa"/>
            <w:tcBorders>
              <w:right w:val="nil"/>
            </w:tcBorders>
          </w:tcPr>
          <w:p w:rsidR="00276BC6" w:rsidRPr="003F60FA" w:rsidRDefault="00276BC6" w:rsidP="00276BC6">
            <w:pPr>
              <w:pStyle w:val="ListParagraph"/>
              <w:ind w:left="0"/>
              <w:rPr>
                <w:sz w:val="24"/>
                <w:szCs w:val="24"/>
              </w:rPr>
            </w:pPr>
            <w:r w:rsidRPr="003F60FA">
              <w:rPr>
                <w:sz w:val="24"/>
                <w:szCs w:val="24"/>
              </w:rPr>
              <w:t>Case Management</w:t>
            </w:r>
          </w:p>
        </w:tc>
        <w:tc>
          <w:tcPr>
            <w:tcW w:w="360" w:type="dxa"/>
            <w:tcBorders>
              <w:top w:val="nil"/>
              <w:left w:val="nil"/>
              <w:bottom w:val="nil"/>
              <w:right w:val="nil"/>
            </w:tcBorders>
            <w:shd w:val="clear" w:color="auto" w:fill="A6A6A6" w:themeFill="background1" w:themeFillShade="A6"/>
          </w:tcPr>
          <w:p w:rsidR="00276BC6" w:rsidRPr="003F60FA" w:rsidRDefault="00276BC6" w:rsidP="00276BC6">
            <w:pPr>
              <w:pStyle w:val="ListParagraph"/>
              <w:ind w:left="0"/>
              <w:rPr>
                <w:sz w:val="24"/>
                <w:szCs w:val="24"/>
                <w:highlight w:val="darkGray"/>
              </w:rPr>
            </w:pPr>
          </w:p>
        </w:tc>
        <w:sdt>
          <w:sdtPr>
            <w:rPr>
              <w:sz w:val="24"/>
              <w:szCs w:val="24"/>
            </w:rPr>
            <w:id w:val="-1919707875"/>
            <w:text/>
          </w:sdtPr>
          <w:sdtContent>
            <w:tc>
              <w:tcPr>
                <w:tcW w:w="2469" w:type="dxa"/>
                <w:tcBorders>
                  <w:left w:val="nil"/>
                </w:tcBorders>
              </w:tcPr>
              <w:p w:rsidR="00276BC6" w:rsidRPr="003F60FA" w:rsidRDefault="0028430B" w:rsidP="0028430B">
                <w:pPr>
                  <w:pStyle w:val="ListParagraph"/>
                  <w:ind w:left="0"/>
                  <w:rPr>
                    <w:sz w:val="24"/>
                    <w:szCs w:val="24"/>
                  </w:rPr>
                </w:pPr>
                <w:r>
                  <w:rPr>
                    <w:sz w:val="24"/>
                    <w:szCs w:val="24"/>
                  </w:rPr>
                  <w:t>Applicant</w:t>
                </w:r>
              </w:p>
            </w:tc>
          </w:sdtContent>
        </w:sdt>
        <w:sdt>
          <w:sdtPr>
            <w:rPr>
              <w:sz w:val="24"/>
              <w:szCs w:val="24"/>
            </w:rPr>
            <w:id w:val="-1354649180"/>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276BC6" w:rsidRPr="003F60FA" w:rsidRDefault="0028430B" w:rsidP="00276BC6">
                <w:pPr>
                  <w:pStyle w:val="ListParagraph"/>
                  <w:ind w:left="0"/>
                  <w:rPr>
                    <w:sz w:val="24"/>
                    <w:szCs w:val="24"/>
                  </w:rPr>
                </w:pPr>
                <w:r>
                  <w:rPr>
                    <w:sz w:val="24"/>
                    <w:szCs w:val="24"/>
                  </w:rPr>
                  <w:t>Daily</w:t>
                </w:r>
              </w:p>
            </w:tc>
          </w:sdtContent>
        </w:sdt>
      </w:tr>
      <w:tr w:rsidR="003F60FA" w:rsidRPr="003F60FA" w:rsidTr="00765FF2">
        <w:tc>
          <w:tcPr>
            <w:tcW w:w="4248" w:type="dxa"/>
            <w:tcBorders>
              <w:right w:val="nil"/>
            </w:tcBorders>
          </w:tcPr>
          <w:p w:rsidR="00276BC6" w:rsidRPr="003F60FA" w:rsidRDefault="00276BC6" w:rsidP="00276BC6">
            <w:pPr>
              <w:pStyle w:val="ListParagraph"/>
              <w:ind w:left="0"/>
              <w:rPr>
                <w:sz w:val="24"/>
                <w:szCs w:val="24"/>
              </w:rPr>
            </w:pPr>
            <w:r w:rsidRPr="003F60FA">
              <w:rPr>
                <w:sz w:val="24"/>
                <w:szCs w:val="24"/>
              </w:rPr>
              <w:t>Child Care</w:t>
            </w:r>
          </w:p>
        </w:tc>
        <w:tc>
          <w:tcPr>
            <w:tcW w:w="360" w:type="dxa"/>
            <w:tcBorders>
              <w:top w:val="nil"/>
              <w:left w:val="nil"/>
              <w:bottom w:val="nil"/>
              <w:right w:val="nil"/>
            </w:tcBorders>
            <w:shd w:val="clear" w:color="auto" w:fill="A6A6A6" w:themeFill="background1" w:themeFillShade="A6"/>
          </w:tcPr>
          <w:p w:rsidR="00276BC6" w:rsidRPr="003F60FA" w:rsidRDefault="00276BC6" w:rsidP="00276BC6">
            <w:pPr>
              <w:pStyle w:val="ListParagraph"/>
              <w:ind w:left="0"/>
              <w:rPr>
                <w:sz w:val="24"/>
                <w:szCs w:val="24"/>
                <w:highlight w:val="darkGray"/>
              </w:rPr>
            </w:pPr>
          </w:p>
        </w:tc>
        <w:sdt>
          <w:sdtPr>
            <w:rPr>
              <w:sz w:val="24"/>
              <w:szCs w:val="24"/>
            </w:rPr>
            <w:id w:val="-850798370"/>
            <w:text/>
          </w:sdtPr>
          <w:sdtContent>
            <w:tc>
              <w:tcPr>
                <w:tcW w:w="2469" w:type="dxa"/>
                <w:tcBorders>
                  <w:left w:val="nil"/>
                </w:tcBorders>
              </w:tcPr>
              <w:p w:rsidR="00276BC6" w:rsidRPr="003F60FA" w:rsidRDefault="0028430B" w:rsidP="0028430B">
                <w:pPr>
                  <w:pStyle w:val="ListParagraph"/>
                  <w:ind w:left="0"/>
                  <w:rPr>
                    <w:sz w:val="24"/>
                    <w:szCs w:val="24"/>
                  </w:rPr>
                </w:pPr>
                <w:r>
                  <w:rPr>
                    <w:sz w:val="24"/>
                    <w:szCs w:val="24"/>
                  </w:rPr>
                  <w:t>Applicant</w:t>
                </w:r>
              </w:p>
            </w:tc>
          </w:sdtContent>
        </w:sdt>
        <w:sdt>
          <w:sdtPr>
            <w:rPr>
              <w:sz w:val="24"/>
              <w:szCs w:val="24"/>
            </w:rPr>
            <w:id w:val="-453948187"/>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276BC6" w:rsidRPr="003F60FA" w:rsidRDefault="0028430B" w:rsidP="00276BC6">
                <w:pPr>
                  <w:pStyle w:val="ListParagraph"/>
                  <w:ind w:left="0"/>
                  <w:rPr>
                    <w:sz w:val="24"/>
                    <w:szCs w:val="24"/>
                  </w:rPr>
                </w:pPr>
                <w:r>
                  <w:rPr>
                    <w:sz w:val="24"/>
                    <w:szCs w:val="24"/>
                  </w:rPr>
                  <w:t>As Needed</w:t>
                </w:r>
              </w:p>
            </w:tc>
          </w:sdtContent>
        </w:sdt>
      </w:tr>
      <w:tr w:rsidR="003F60FA" w:rsidRPr="003F60FA" w:rsidTr="00765FF2">
        <w:tc>
          <w:tcPr>
            <w:tcW w:w="4248" w:type="dxa"/>
            <w:tcBorders>
              <w:right w:val="nil"/>
            </w:tcBorders>
          </w:tcPr>
          <w:p w:rsidR="00276BC6" w:rsidRPr="003F60FA" w:rsidRDefault="00276BC6" w:rsidP="00276BC6">
            <w:pPr>
              <w:pStyle w:val="ListParagraph"/>
              <w:ind w:left="0"/>
              <w:rPr>
                <w:sz w:val="24"/>
                <w:szCs w:val="24"/>
              </w:rPr>
            </w:pPr>
            <w:r w:rsidRPr="003F60FA">
              <w:rPr>
                <w:sz w:val="24"/>
                <w:szCs w:val="24"/>
              </w:rPr>
              <w:t>Education Services</w:t>
            </w:r>
          </w:p>
        </w:tc>
        <w:tc>
          <w:tcPr>
            <w:tcW w:w="360" w:type="dxa"/>
            <w:tcBorders>
              <w:top w:val="nil"/>
              <w:left w:val="nil"/>
              <w:bottom w:val="nil"/>
              <w:right w:val="nil"/>
            </w:tcBorders>
            <w:shd w:val="clear" w:color="auto" w:fill="A6A6A6" w:themeFill="background1" w:themeFillShade="A6"/>
          </w:tcPr>
          <w:p w:rsidR="00276BC6" w:rsidRPr="003F60FA" w:rsidRDefault="00276BC6" w:rsidP="00276BC6">
            <w:pPr>
              <w:pStyle w:val="ListParagraph"/>
              <w:ind w:left="0"/>
              <w:rPr>
                <w:sz w:val="24"/>
                <w:szCs w:val="24"/>
                <w:highlight w:val="darkGray"/>
              </w:rPr>
            </w:pPr>
          </w:p>
        </w:tc>
        <w:sdt>
          <w:sdtPr>
            <w:rPr>
              <w:sz w:val="24"/>
              <w:szCs w:val="24"/>
            </w:rPr>
            <w:id w:val="482825702"/>
            <w:text/>
          </w:sdtPr>
          <w:sdtContent>
            <w:tc>
              <w:tcPr>
                <w:tcW w:w="2469" w:type="dxa"/>
                <w:tcBorders>
                  <w:left w:val="nil"/>
                </w:tcBorders>
              </w:tcPr>
              <w:p w:rsidR="00276BC6" w:rsidRPr="003F60FA" w:rsidRDefault="0028430B" w:rsidP="0028430B">
                <w:pPr>
                  <w:pStyle w:val="ListParagraph"/>
                  <w:ind w:left="0"/>
                  <w:rPr>
                    <w:sz w:val="24"/>
                    <w:szCs w:val="24"/>
                  </w:rPr>
                </w:pPr>
                <w:r>
                  <w:rPr>
                    <w:sz w:val="24"/>
                    <w:szCs w:val="24"/>
                  </w:rPr>
                  <w:t>Applicant</w:t>
                </w:r>
              </w:p>
            </w:tc>
          </w:sdtContent>
        </w:sdt>
        <w:sdt>
          <w:sdtPr>
            <w:rPr>
              <w:sz w:val="24"/>
              <w:szCs w:val="24"/>
            </w:rPr>
            <w:id w:val="-156297700"/>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276BC6" w:rsidRPr="003F60FA" w:rsidRDefault="0028430B" w:rsidP="00276BC6">
                <w:pPr>
                  <w:pStyle w:val="ListParagraph"/>
                  <w:ind w:left="0"/>
                  <w:rPr>
                    <w:sz w:val="24"/>
                    <w:szCs w:val="24"/>
                  </w:rPr>
                </w:pPr>
                <w:r>
                  <w:rPr>
                    <w:sz w:val="24"/>
                    <w:szCs w:val="24"/>
                  </w:rPr>
                  <w:t>Daily</w:t>
                </w:r>
              </w:p>
            </w:tc>
          </w:sdtContent>
        </w:sdt>
      </w:tr>
      <w:tr w:rsidR="003F60FA" w:rsidRPr="003F60FA" w:rsidTr="00765FF2">
        <w:tc>
          <w:tcPr>
            <w:tcW w:w="4248" w:type="dxa"/>
            <w:tcBorders>
              <w:right w:val="nil"/>
            </w:tcBorders>
          </w:tcPr>
          <w:p w:rsidR="00276BC6" w:rsidRPr="003F60FA" w:rsidRDefault="00276BC6" w:rsidP="00276BC6">
            <w:pPr>
              <w:pStyle w:val="ListParagraph"/>
              <w:ind w:left="0"/>
              <w:rPr>
                <w:sz w:val="24"/>
                <w:szCs w:val="24"/>
              </w:rPr>
            </w:pPr>
            <w:r w:rsidRPr="003F60FA">
              <w:rPr>
                <w:sz w:val="24"/>
                <w:szCs w:val="24"/>
              </w:rPr>
              <w:t>Employment Assistance or Job Training</w:t>
            </w:r>
          </w:p>
        </w:tc>
        <w:tc>
          <w:tcPr>
            <w:tcW w:w="360" w:type="dxa"/>
            <w:tcBorders>
              <w:top w:val="nil"/>
              <w:left w:val="nil"/>
              <w:bottom w:val="nil"/>
              <w:right w:val="nil"/>
            </w:tcBorders>
            <w:shd w:val="clear" w:color="auto" w:fill="A6A6A6" w:themeFill="background1" w:themeFillShade="A6"/>
          </w:tcPr>
          <w:p w:rsidR="00276BC6" w:rsidRPr="003F60FA" w:rsidRDefault="00276BC6" w:rsidP="00276BC6">
            <w:pPr>
              <w:pStyle w:val="ListParagraph"/>
              <w:ind w:left="0"/>
              <w:rPr>
                <w:sz w:val="24"/>
                <w:szCs w:val="24"/>
                <w:highlight w:val="darkGray"/>
              </w:rPr>
            </w:pPr>
          </w:p>
        </w:tc>
        <w:sdt>
          <w:sdtPr>
            <w:rPr>
              <w:sz w:val="24"/>
              <w:szCs w:val="24"/>
            </w:rPr>
            <w:id w:val="-1267917729"/>
            <w:text/>
          </w:sdtPr>
          <w:sdtContent>
            <w:tc>
              <w:tcPr>
                <w:tcW w:w="2469" w:type="dxa"/>
                <w:tcBorders>
                  <w:left w:val="nil"/>
                </w:tcBorders>
              </w:tcPr>
              <w:p w:rsidR="00276BC6" w:rsidRPr="003F60FA" w:rsidRDefault="0028430B" w:rsidP="0028430B">
                <w:pPr>
                  <w:pStyle w:val="ListParagraph"/>
                  <w:ind w:left="0"/>
                  <w:rPr>
                    <w:sz w:val="24"/>
                    <w:szCs w:val="24"/>
                  </w:rPr>
                </w:pPr>
                <w:r>
                  <w:rPr>
                    <w:sz w:val="24"/>
                    <w:szCs w:val="24"/>
                  </w:rPr>
                  <w:t>Applicant</w:t>
                </w:r>
              </w:p>
            </w:tc>
          </w:sdtContent>
        </w:sdt>
        <w:sdt>
          <w:sdtPr>
            <w:rPr>
              <w:sz w:val="24"/>
              <w:szCs w:val="24"/>
            </w:rPr>
            <w:id w:val="1907724602"/>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276BC6" w:rsidRPr="003F60FA" w:rsidRDefault="0028430B" w:rsidP="00276BC6">
                <w:pPr>
                  <w:pStyle w:val="ListParagraph"/>
                  <w:ind w:left="0"/>
                  <w:rPr>
                    <w:sz w:val="24"/>
                    <w:szCs w:val="24"/>
                  </w:rPr>
                </w:pPr>
                <w:r>
                  <w:rPr>
                    <w:sz w:val="24"/>
                    <w:szCs w:val="24"/>
                  </w:rPr>
                  <w:t>As Needed</w:t>
                </w:r>
              </w:p>
            </w:tc>
          </w:sdtContent>
        </w:sdt>
      </w:tr>
      <w:tr w:rsidR="003F60FA" w:rsidRPr="003F60FA" w:rsidTr="00765FF2">
        <w:tc>
          <w:tcPr>
            <w:tcW w:w="4248" w:type="dxa"/>
            <w:tcBorders>
              <w:right w:val="nil"/>
            </w:tcBorders>
          </w:tcPr>
          <w:p w:rsidR="00276BC6" w:rsidRPr="003F60FA" w:rsidRDefault="00276BC6" w:rsidP="00276BC6">
            <w:pPr>
              <w:pStyle w:val="ListParagraph"/>
              <w:ind w:left="0"/>
              <w:rPr>
                <w:sz w:val="24"/>
                <w:szCs w:val="24"/>
              </w:rPr>
            </w:pPr>
            <w:r w:rsidRPr="003F60FA">
              <w:rPr>
                <w:sz w:val="24"/>
                <w:szCs w:val="24"/>
              </w:rPr>
              <w:t>Food</w:t>
            </w:r>
          </w:p>
        </w:tc>
        <w:tc>
          <w:tcPr>
            <w:tcW w:w="360" w:type="dxa"/>
            <w:tcBorders>
              <w:top w:val="nil"/>
              <w:left w:val="nil"/>
              <w:bottom w:val="nil"/>
              <w:right w:val="nil"/>
            </w:tcBorders>
            <w:shd w:val="clear" w:color="auto" w:fill="A6A6A6" w:themeFill="background1" w:themeFillShade="A6"/>
          </w:tcPr>
          <w:p w:rsidR="00276BC6" w:rsidRPr="003F60FA" w:rsidRDefault="00276BC6" w:rsidP="00276BC6">
            <w:pPr>
              <w:pStyle w:val="ListParagraph"/>
              <w:ind w:left="0"/>
              <w:rPr>
                <w:sz w:val="24"/>
                <w:szCs w:val="24"/>
                <w:highlight w:val="darkGray"/>
              </w:rPr>
            </w:pPr>
          </w:p>
        </w:tc>
        <w:sdt>
          <w:sdtPr>
            <w:rPr>
              <w:sz w:val="24"/>
              <w:szCs w:val="24"/>
            </w:rPr>
            <w:id w:val="-1429735356"/>
            <w:text/>
          </w:sdtPr>
          <w:sdtContent>
            <w:tc>
              <w:tcPr>
                <w:tcW w:w="2469" w:type="dxa"/>
                <w:tcBorders>
                  <w:left w:val="nil"/>
                </w:tcBorders>
              </w:tcPr>
              <w:p w:rsidR="00276BC6" w:rsidRPr="003F60FA" w:rsidRDefault="0028430B" w:rsidP="0028430B">
                <w:pPr>
                  <w:pStyle w:val="ListParagraph"/>
                  <w:ind w:left="0"/>
                  <w:rPr>
                    <w:sz w:val="24"/>
                    <w:szCs w:val="24"/>
                  </w:rPr>
                </w:pPr>
                <w:r>
                  <w:rPr>
                    <w:sz w:val="24"/>
                    <w:szCs w:val="24"/>
                  </w:rPr>
                  <w:t>Applicant</w:t>
                </w:r>
              </w:p>
            </w:tc>
          </w:sdtContent>
        </w:sdt>
        <w:sdt>
          <w:sdtPr>
            <w:rPr>
              <w:sz w:val="24"/>
              <w:szCs w:val="24"/>
            </w:rPr>
            <w:id w:val="233054947"/>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276BC6" w:rsidRPr="003F60FA" w:rsidRDefault="0028430B" w:rsidP="00276BC6">
                <w:pPr>
                  <w:pStyle w:val="ListParagraph"/>
                  <w:ind w:left="0"/>
                  <w:rPr>
                    <w:sz w:val="24"/>
                    <w:szCs w:val="24"/>
                  </w:rPr>
                </w:pPr>
                <w:r>
                  <w:rPr>
                    <w:sz w:val="24"/>
                    <w:szCs w:val="24"/>
                  </w:rPr>
                  <w:t>As Needed</w:t>
                </w:r>
              </w:p>
            </w:tc>
          </w:sdtContent>
        </w:sdt>
      </w:tr>
      <w:tr w:rsidR="003F60FA" w:rsidRPr="003F60FA" w:rsidTr="00765FF2">
        <w:tc>
          <w:tcPr>
            <w:tcW w:w="4248" w:type="dxa"/>
            <w:tcBorders>
              <w:right w:val="nil"/>
            </w:tcBorders>
          </w:tcPr>
          <w:p w:rsidR="00276BC6" w:rsidRPr="003F60FA" w:rsidRDefault="00276BC6" w:rsidP="00276BC6">
            <w:pPr>
              <w:pStyle w:val="ListParagraph"/>
              <w:ind w:left="0"/>
              <w:rPr>
                <w:sz w:val="24"/>
                <w:szCs w:val="24"/>
              </w:rPr>
            </w:pPr>
            <w:r w:rsidRPr="003F60FA">
              <w:rPr>
                <w:sz w:val="24"/>
                <w:szCs w:val="24"/>
              </w:rPr>
              <w:t>Housing Search/Counseling Services</w:t>
            </w:r>
          </w:p>
        </w:tc>
        <w:tc>
          <w:tcPr>
            <w:tcW w:w="360" w:type="dxa"/>
            <w:tcBorders>
              <w:top w:val="nil"/>
              <w:left w:val="nil"/>
              <w:bottom w:val="nil"/>
              <w:right w:val="nil"/>
            </w:tcBorders>
            <w:shd w:val="clear" w:color="auto" w:fill="A6A6A6" w:themeFill="background1" w:themeFillShade="A6"/>
          </w:tcPr>
          <w:p w:rsidR="00276BC6" w:rsidRPr="003F60FA" w:rsidRDefault="00276BC6" w:rsidP="00276BC6">
            <w:pPr>
              <w:pStyle w:val="ListParagraph"/>
              <w:ind w:left="0"/>
              <w:rPr>
                <w:sz w:val="24"/>
                <w:szCs w:val="24"/>
                <w:highlight w:val="darkGray"/>
              </w:rPr>
            </w:pPr>
          </w:p>
        </w:tc>
        <w:sdt>
          <w:sdtPr>
            <w:rPr>
              <w:sz w:val="24"/>
              <w:szCs w:val="24"/>
            </w:rPr>
            <w:id w:val="-1097705872"/>
            <w:text/>
          </w:sdtPr>
          <w:sdtContent>
            <w:tc>
              <w:tcPr>
                <w:tcW w:w="2469" w:type="dxa"/>
                <w:tcBorders>
                  <w:left w:val="nil"/>
                </w:tcBorders>
              </w:tcPr>
              <w:p w:rsidR="00276BC6" w:rsidRPr="003F60FA" w:rsidRDefault="0028430B" w:rsidP="0028430B">
                <w:pPr>
                  <w:pStyle w:val="ListParagraph"/>
                  <w:ind w:left="0"/>
                  <w:rPr>
                    <w:sz w:val="24"/>
                    <w:szCs w:val="24"/>
                  </w:rPr>
                </w:pPr>
                <w:r>
                  <w:rPr>
                    <w:sz w:val="24"/>
                    <w:szCs w:val="24"/>
                  </w:rPr>
                  <w:t>Applicant</w:t>
                </w:r>
              </w:p>
            </w:tc>
          </w:sdtContent>
        </w:sdt>
        <w:sdt>
          <w:sdtPr>
            <w:rPr>
              <w:sz w:val="24"/>
              <w:szCs w:val="24"/>
            </w:rPr>
            <w:id w:val="55836995"/>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276BC6" w:rsidRPr="003F60FA" w:rsidRDefault="0028430B" w:rsidP="00276BC6">
                <w:pPr>
                  <w:pStyle w:val="ListParagraph"/>
                  <w:ind w:left="0"/>
                  <w:rPr>
                    <w:sz w:val="24"/>
                    <w:szCs w:val="24"/>
                  </w:rPr>
                </w:pPr>
                <w:r>
                  <w:rPr>
                    <w:sz w:val="24"/>
                    <w:szCs w:val="24"/>
                  </w:rPr>
                  <w:t>Daily</w:t>
                </w:r>
              </w:p>
            </w:tc>
          </w:sdtContent>
        </w:sdt>
      </w:tr>
      <w:tr w:rsidR="003F60FA" w:rsidRPr="003F60FA" w:rsidTr="00765FF2">
        <w:tc>
          <w:tcPr>
            <w:tcW w:w="4248" w:type="dxa"/>
            <w:tcBorders>
              <w:right w:val="nil"/>
            </w:tcBorders>
          </w:tcPr>
          <w:p w:rsidR="00276BC6" w:rsidRPr="003F60FA" w:rsidRDefault="00276BC6" w:rsidP="00276BC6">
            <w:pPr>
              <w:pStyle w:val="ListParagraph"/>
              <w:ind w:left="0"/>
              <w:rPr>
                <w:sz w:val="24"/>
                <w:szCs w:val="24"/>
              </w:rPr>
            </w:pPr>
            <w:r w:rsidRPr="003F60FA">
              <w:rPr>
                <w:sz w:val="24"/>
                <w:szCs w:val="24"/>
              </w:rPr>
              <w:t>Legal Services</w:t>
            </w:r>
          </w:p>
        </w:tc>
        <w:tc>
          <w:tcPr>
            <w:tcW w:w="360" w:type="dxa"/>
            <w:tcBorders>
              <w:top w:val="nil"/>
              <w:left w:val="nil"/>
              <w:bottom w:val="nil"/>
              <w:right w:val="nil"/>
            </w:tcBorders>
            <w:shd w:val="clear" w:color="auto" w:fill="A6A6A6" w:themeFill="background1" w:themeFillShade="A6"/>
          </w:tcPr>
          <w:p w:rsidR="00276BC6" w:rsidRPr="003F60FA" w:rsidRDefault="00276BC6" w:rsidP="00276BC6">
            <w:pPr>
              <w:pStyle w:val="ListParagraph"/>
              <w:ind w:left="0"/>
              <w:rPr>
                <w:sz w:val="24"/>
                <w:szCs w:val="24"/>
                <w:highlight w:val="darkGray"/>
              </w:rPr>
            </w:pPr>
          </w:p>
        </w:tc>
        <w:sdt>
          <w:sdtPr>
            <w:rPr>
              <w:sz w:val="24"/>
              <w:szCs w:val="24"/>
            </w:rPr>
            <w:id w:val="1824472658"/>
            <w:text/>
          </w:sdtPr>
          <w:sdtContent>
            <w:tc>
              <w:tcPr>
                <w:tcW w:w="2469" w:type="dxa"/>
                <w:tcBorders>
                  <w:left w:val="nil"/>
                </w:tcBorders>
              </w:tcPr>
              <w:p w:rsidR="00276BC6" w:rsidRPr="003F60FA" w:rsidRDefault="0028430B" w:rsidP="0028430B">
                <w:pPr>
                  <w:pStyle w:val="ListParagraph"/>
                  <w:ind w:left="0"/>
                  <w:rPr>
                    <w:sz w:val="24"/>
                    <w:szCs w:val="24"/>
                  </w:rPr>
                </w:pPr>
                <w:r>
                  <w:rPr>
                    <w:sz w:val="24"/>
                    <w:szCs w:val="24"/>
                  </w:rPr>
                  <w:t>Non-Partner</w:t>
                </w:r>
              </w:p>
            </w:tc>
          </w:sdtContent>
        </w:sdt>
        <w:sdt>
          <w:sdtPr>
            <w:rPr>
              <w:sz w:val="24"/>
              <w:szCs w:val="24"/>
            </w:rPr>
            <w:id w:val="718941768"/>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276BC6" w:rsidRPr="003F60FA" w:rsidRDefault="0028430B" w:rsidP="00276BC6">
                <w:pPr>
                  <w:pStyle w:val="ListParagraph"/>
                  <w:ind w:left="0"/>
                  <w:rPr>
                    <w:sz w:val="24"/>
                    <w:szCs w:val="24"/>
                  </w:rPr>
                </w:pPr>
                <w:r>
                  <w:rPr>
                    <w:sz w:val="24"/>
                    <w:szCs w:val="24"/>
                  </w:rPr>
                  <w:t>As Needed</w:t>
                </w:r>
              </w:p>
            </w:tc>
          </w:sdtContent>
        </w:sdt>
      </w:tr>
      <w:tr w:rsidR="003F60FA" w:rsidRPr="003F60FA" w:rsidTr="00765FF2">
        <w:tc>
          <w:tcPr>
            <w:tcW w:w="4248" w:type="dxa"/>
            <w:tcBorders>
              <w:right w:val="nil"/>
            </w:tcBorders>
          </w:tcPr>
          <w:p w:rsidR="00276BC6" w:rsidRPr="003F60FA" w:rsidRDefault="00276BC6" w:rsidP="00276BC6">
            <w:pPr>
              <w:pStyle w:val="ListParagraph"/>
              <w:ind w:left="0"/>
              <w:rPr>
                <w:sz w:val="24"/>
                <w:szCs w:val="24"/>
              </w:rPr>
            </w:pPr>
            <w:r w:rsidRPr="003F60FA">
              <w:rPr>
                <w:sz w:val="24"/>
                <w:szCs w:val="24"/>
              </w:rPr>
              <w:t>Life Skills Training</w:t>
            </w:r>
          </w:p>
        </w:tc>
        <w:tc>
          <w:tcPr>
            <w:tcW w:w="360" w:type="dxa"/>
            <w:tcBorders>
              <w:top w:val="nil"/>
              <w:left w:val="nil"/>
              <w:bottom w:val="single" w:sz="4" w:space="0" w:color="auto"/>
              <w:right w:val="nil"/>
            </w:tcBorders>
            <w:shd w:val="clear" w:color="auto" w:fill="A6A6A6" w:themeFill="background1" w:themeFillShade="A6"/>
          </w:tcPr>
          <w:p w:rsidR="00276BC6" w:rsidRPr="003F60FA" w:rsidRDefault="00276BC6" w:rsidP="00276BC6">
            <w:pPr>
              <w:pStyle w:val="ListParagraph"/>
              <w:ind w:left="0"/>
              <w:rPr>
                <w:sz w:val="24"/>
                <w:szCs w:val="24"/>
                <w:highlight w:val="darkGray"/>
              </w:rPr>
            </w:pPr>
          </w:p>
        </w:tc>
        <w:sdt>
          <w:sdtPr>
            <w:rPr>
              <w:sz w:val="24"/>
              <w:szCs w:val="24"/>
            </w:rPr>
            <w:id w:val="365414054"/>
            <w:text/>
          </w:sdtPr>
          <w:sdtContent>
            <w:tc>
              <w:tcPr>
                <w:tcW w:w="2469" w:type="dxa"/>
                <w:tcBorders>
                  <w:left w:val="nil"/>
                </w:tcBorders>
              </w:tcPr>
              <w:p w:rsidR="00276BC6" w:rsidRPr="003F60FA" w:rsidRDefault="0028430B" w:rsidP="0028430B">
                <w:pPr>
                  <w:pStyle w:val="ListParagraph"/>
                  <w:ind w:left="0"/>
                  <w:rPr>
                    <w:sz w:val="24"/>
                    <w:szCs w:val="24"/>
                  </w:rPr>
                </w:pPr>
                <w:r>
                  <w:rPr>
                    <w:sz w:val="24"/>
                    <w:szCs w:val="24"/>
                  </w:rPr>
                  <w:t>Applicant</w:t>
                </w:r>
              </w:p>
            </w:tc>
          </w:sdtContent>
        </w:sdt>
        <w:sdt>
          <w:sdtPr>
            <w:rPr>
              <w:sz w:val="24"/>
              <w:szCs w:val="24"/>
            </w:rPr>
            <w:id w:val="-1709408214"/>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276BC6" w:rsidRPr="003F60FA" w:rsidRDefault="0028430B" w:rsidP="00276BC6">
                <w:pPr>
                  <w:pStyle w:val="ListParagraph"/>
                  <w:ind w:left="0"/>
                  <w:rPr>
                    <w:sz w:val="24"/>
                    <w:szCs w:val="24"/>
                  </w:rPr>
                </w:pPr>
                <w:r>
                  <w:rPr>
                    <w:sz w:val="24"/>
                    <w:szCs w:val="24"/>
                  </w:rPr>
                  <w:t>Daily</w:t>
                </w:r>
              </w:p>
            </w:tc>
          </w:sdtContent>
        </w:sdt>
      </w:tr>
      <w:tr w:rsidR="003F60FA" w:rsidRPr="003F60FA" w:rsidTr="00765FF2">
        <w:tc>
          <w:tcPr>
            <w:tcW w:w="4248" w:type="dxa"/>
            <w:tcBorders>
              <w:right w:val="nil"/>
            </w:tcBorders>
          </w:tcPr>
          <w:p w:rsidR="00276BC6" w:rsidRPr="003F60FA" w:rsidRDefault="00276BC6" w:rsidP="00276BC6">
            <w:pPr>
              <w:pStyle w:val="ListParagraph"/>
              <w:ind w:left="0"/>
              <w:rPr>
                <w:sz w:val="24"/>
                <w:szCs w:val="24"/>
              </w:rPr>
            </w:pPr>
            <w:r w:rsidRPr="003F60FA">
              <w:rPr>
                <w:sz w:val="24"/>
                <w:szCs w:val="24"/>
              </w:rPr>
              <w:t>Mental Health Services</w:t>
            </w:r>
          </w:p>
        </w:tc>
        <w:tc>
          <w:tcPr>
            <w:tcW w:w="360" w:type="dxa"/>
            <w:tcBorders>
              <w:top w:val="single" w:sz="4" w:space="0" w:color="auto"/>
              <w:left w:val="nil"/>
              <w:bottom w:val="nil"/>
              <w:right w:val="nil"/>
            </w:tcBorders>
            <w:shd w:val="clear" w:color="auto" w:fill="A6A6A6" w:themeFill="background1" w:themeFillShade="A6"/>
          </w:tcPr>
          <w:p w:rsidR="00276BC6" w:rsidRPr="003F60FA" w:rsidRDefault="00276BC6" w:rsidP="00276BC6">
            <w:pPr>
              <w:pStyle w:val="ListParagraph"/>
              <w:ind w:left="0"/>
              <w:rPr>
                <w:sz w:val="24"/>
                <w:szCs w:val="24"/>
                <w:highlight w:val="darkGray"/>
              </w:rPr>
            </w:pPr>
          </w:p>
        </w:tc>
        <w:sdt>
          <w:sdtPr>
            <w:rPr>
              <w:sz w:val="24"/>
              <w:szCs w:val="24"/>
            </w:rPr>
            <w:id w:val="741061961"/>
            <w:text/>
          </w:sdtPr>
          <w:sdtContent>
            <w:tc>
              <w:tcPr>
                <w:tcW w:w="2469" w:type="dxa"/>
                <w:tcBorders>
                  <w:left w:val="nil"/>
                </w:tcBorders>
              </w:tcPr>
              <w:p w:rsidR="00276BC6" w:rsidRPr="003F60FA" w:rsidRDefault="0028430B" w:rsidP="0028430B">
                <w:pPr>
                  <w:pStyle w:val="ListParagraph"/>
                  <w:ind w:left="0"/>
                  <w:rPr>
                    <w:sz w:val="24"/>
                    <w:szCs w:val="24"/>
                  </w:rPr>
                </w:pPr>
                <w:r>
                  <w:rPr>
                    <w:sz w:val="24"/>
                    <w:szCs w:val="24"/>
                  </w:rPr>
                  <w:t>Partner</w:t>
                </w:r>
              </w:p>
            </w:tc>
          </w:sdtContent>
        </w:sdt>
        <w:sdt>
          <w:sdtPr>
            <w:rPr>
              <w:sz w:val="24"/>
              <w:szCs w:val="24"/>
            </w:rPr>
            <w:id w:val="-457182857"/>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276BC6" w:rsidRPr="003F60FA" w:rsidRDefault="0028430B" w:rsidP="00276BC6">
                <w:pPr>
                  <w:pStyle w:val="ListParagraph"/>
                  <w:ind w:left="0"/>
                  <w:rPr>
                    <w:sz w:val="24"/>
                    <w:szCs w:val="24"/>
                  </w:rPr>
                </w:pPr>
                <w:r>
                  <w:rPr>
                    <w:sz w:val="24"/>
                    <w:szCs w:val="24"/>
                  </w:rPr>
                  <w:t>As Needed</w:t>
                </w:r>
              </w:p>
            </w:tc>
          </w:sdtContent>
        </w:sdt>
      </w:tr>
      <w:tr w:rsidR="003F60FA" w:rsidRPr="003F60FA" w:rsidTr="00765FF2">
        <w:tc>
          <w:tcPr>
            <w:tcW w:w="4248" w:type="dxa"/>
            <w:tcBorders>
              <w:right w:val="nil"/>
            </w:tcBorders>
          </w:tcPr>
          <w:p w:rsidR="00276BC6" w:rsidRPr="003F60FA" w:rsidRDefault="00276BC6" w:rsidP="00276BC6">
            <w:pPr>
              <w:pStyle w:val="ListParagraph"/>
              <w:ind w:left="0"/>
              <w:rPr>
                <w:sz w:val="24"/>
                <w:szCs w:val="24"/>
              </w:rPr>
            </w:pPr>
            <w:r w:rsidRPr="003F60FA">
              <w:rPr>
                <w:sz w:val="24"/>
                <w:szCs w:val="24"/>
              </w:rPr>
              <w:t>Outpatient Health Services</w:t>
            </w:r>
          </w:p>
        </w:tc>
        <w:tc>
          <w:tcPr>
            <w:tcW w:w="360" w:type="dxa"/>
            <w:tcBorders>
              <w:top w:val="nil"/>
              <w:left w:val="nil"/>
              <w:bottom w:val="nil"/>
              <w:right w:val="nil"/>
            </w:tcBorders>
            <w:shd w:val="clear" w:color="auto" w:fill="A6A6A6" w:themeFill="background1" w:themeFillShade="A6"/>
          </w:tcPr>
          <w:p w:rsidR="00276BC6" w:rsidRPr="003F60FA" w:rsidRDefault="00276BC6" w:rsidP="00276BC6">
            <w:pPr>
              <w:pStyle w:val="ListParagraph"/>
              <w:ind w:left="0"/>
              <w:rPr>
                <w:sz w:val="24"/>
                <w:szCs w:val="24"/>
                <w:highlight w:val="darkGray"/>
              </w:rPr>
            </w:pPr>
          </w:p>
        </w:tc>
        <w:sdt>
          <w:sdtPr>
            <w:rPr>
              <w:sz w:val="24"/>
              <w:szCs w:val="24"/>
            </w:rPr>
            <w:id w:val="92517485"/>
            <w:text/>
          </w:sdtPr>
          <w:sdtContent>
            <w:tc>
              <w:tcPr>
                <w:tcW w:w="2469" w:type="dxa"/>
                <w:tcBorders>
                  <w:left w:val="nil"/>
                </w:tcBorders>
              </w:tcPr>
              <w:p w:rsidR="00276BC6" w:rsidRPr="003F60FA" w:rsidRDefault="0028430B" w:rsidP="0028430B">
                <w:pPr>
                  <w:pStyle w:val="ListParagraph"/>
                  <w:ind w:left="0"/>
                  <w:rPr>
                    <w:sz w:val="24"/>
                    <w:szCs w:val="24"/>
                  </w:rPr>
                </w:pPr>
                <w:r>
                  <w:rPr>
                    <w:sz w:val="24"/>
                    <w:szCs w:val="24"/>
                  </w:rPr>
                  <w:t>Non-Partner</w:t>
                </w:r>
              </w:p>
            </w:tc>
          </w:sdtContent>
        </w:sdt>
        <w:sdt>
          <w:sdtPr>
            <w:rPr>
              <w:sz w:val="24"/>
              <w:szCs w:val="24"/>
            </w:rPr>
            <w:id w:val="-882093215"/>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276BC6" w:rsidRPr="003F60FA" w:rsidRDefault="0028430B" w:rsidP="00276BC6">
                <w:pPr>
                  <w:pStyle w:val="ListParagraph"/>
                  <w:ind w:left="0"/>
                  <w:rPr>
                    <w:sz w:val="24"/>
                    <w:szCs w:val="24"/>
                  </w:rPr>
                </w:pPr>
                <w:r>
                  <w:rPr>
                    <w:sz w:val="24"/>
                    <w:szCs w:val="24"/>
                  </w:rPr>
                  <w:t>As Needed</w:t>
                </w:r>
              </w:p>
            </w:tc>
          </w:sdtContent>
        </w:sdt>
      </w:tr>
      <w:tr w:rsidR="003F60FA" w:rsidRPr="003F60FA" w:rsidTr="00765FF2">
        <w:tc>
          <w:tcPr>
            <w:tcW w:w="4248" w:type="dxa"/>
            <w:tcBorders>
              <w:right w:val="nil"/>
            </w:tcBorders>
          </w:tcPr>
          <w:p w:rsidR="00276BC6" w:rsidRPr="003F60FA" w:rsidRDefault="00276BC6" w:rsidP="00276BC6">
            <w:pPr>
              <w:pStyle w:val="ListParagraph"/>
              <w:ind w:left="0"/>
              <w:rPr>
                <w:sz w:val="24"/>
                <w:szCs w:val="24"/>
              </w:rPr>
            </w:pPr>
            <w:r w:rsidRPr="003F60FA">
              <w:rPr>
                <w:sz w:val="24"/>
                <w:szCs w:val="24"/>
              </w:rPr>
              <w:t>Outreach Services</w:t>
            </w:r>
          </w:p>
        </w:tc>
        <w:tc>
          <w:tcPr>
            <w:tcW w:w="360" w:type="dxa"/>
            <w:tcBorders>
              <w:top w:val="nil"/>
              <w:left w:val="nil"/>
              <w:bottom w:val="nil"/>
              <w:right w:val="nil"/>
            </w:tcBorders>
            <w:shd w:val="clear" w:color="auto" w:fill="A6A6A6" w:themeFill="background1" w:themeFillShade="A6"/>
          </w:tcPr>
          <w:p w:rsidR="00276BC6" w:rsidRPr="003F60FA" w:rsidRDefault="00276BC6" w:rsidP="00276BC6">
            <w:pPr>
              <w:pStyle w:val="ListParagraph"/>
              <w:ind w:left="0"/>
              <w:rPr>
                <w:sz w:val="24"/>
                <w:szCs w:val="24"/>
                <w:highlight w:val="darkGray"/>
              </w:rPr>
            </w:pPr>
          </w:p>
        </w:tc>
        <w:sdt>
          <w:sdtPr>
            <w:rPr>
              <w:sz w:val="24"/>
              <w:szCs w:val="24"/>
            </w:rPr>
            <w:id w:val="454762393"/>
            <w:text/>
          </w:sdtPr>
          <w:sdtContent>
            <w:tc>
              <w:tcPr>
                <w:tcW w:w="2469" w:type="dxa"/>
                <w:tcBorders>
                  <w:left w:val="nil"/>
                </w:tcBorders>
              </w:tcPr>
              <w:p w:rsidR="00276BC6" w:rsidRPr="003F60FA" w:rsidRDefault="0028430B" w:rsidP="0028430B">
                <w:pPr>
                  <w:pStyle w:val="ListParagraph"/>
                  <w:ind w:left="0"/>
                  <w:rPr>
                    <w:sz w:val="24"/>
                    <w:szCs w:val="24"/>
                  </w:rPr>
                </w:pPr>
                <w:r>
                  <w:rPr>
                    <w:sz w:val="24"/>
                    <w:szCs w:val="24"/>
                  </w:rPr>
                  <w:t>Partner</w:t>
                </w:r>
              </w:p>
            </w:tc>
          </w:sdtContent>
        </w:sdt>
        <w:sdt>
          <w:sdtPr>
            <w:rPr>
              <w:sz w:val="24"/>
              <w:szCs w:val="24"/>
            </w:rPr>
            <w:id w:val="-14772389"/>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276BC6" w:rsidRPr="003F60FA" w:rsidRDefault="0028430B" w:rsidP="00276BC6">
                <w:pPr>
                  <w:pStyle w:val="ListParagraph"/>
                  <w:ind w:left="0"/>
                  <w:rPr>
                    <w:sz w:val="24"/>
                    <w:szCs w:val="24"/>
                  </w:rPr>
                </w:pPr>
                <w:r>
                  <w:rPr>
                    <w:sz w:val="24"/>
                    <w:szCs w:val="24"/>
                  </w:rPr>
                  <w:t>As Needed</w:t>
                </w:r>
              </w:p>
            </w:tc>
          </w:sdtContent>
        </w:sdt>
      </w:tr>
      <w:tr w:rsidR="003F60FA" w:rsidRPr="003F60FA" w:rsidTr="00765FF2">
        <w:tc>
          <w:tcPr>
            <w:tcW w:w="4248" w:type="dxa"/>
            <w:tcBorders>
              <w:right w:val="nil"/>
            </w:tcBorders>
          </w:tcPr>
          <w:p w:rsidR="00276BC6" w:rsidRPr="003F60FA" w:rsidRDefault="00276BC6" w:rsidP="00276BC6">
            <w:pPr>
              <w:pStyle w:val="ListParagraph"/>
              <w:ind w:left="0"/>
              <w:rPr>
                <w:sz w:val="24"/>
                <w:szCs w:val="24"/>
              </w:rPr>
            </w:pPr>
            <w:r w:rsidRPr="003F60FA">
              <w:rPr>
                <w:sz w:val="24"/>
                <w:szCs w:val="24"/>
              </w:rPr>
              <w:t>Substance Abuse Treatment Services</w:t>
            </w:r>
          </w:p>
        </w:tc>
        <w:tc>
          <w:tcPr>
            <w:tcW w:w="360" w:type="dxa"/>
            <w:tcBorders>
              <w:top w:val="nil"/>
              <w:left w:val="nil"/>
              <w:bottom w:val="nil"/>
              <w:right w:val="nil"/>
            </w:tcBorders>
            <w:shd w:val="clear" w:color="auto" w:fill="A6A6A6" w:themeFill="background1" w:themeFillShade="A6"/>
          </w:tcPr>
          <w:p w:rsidR="00276BC6" w:rsidRPr="003F60FA" w:rsidRDefault="00276BC6" w:rsidP="00276BC6">
            <w:pPr>
              <w:pStyle w:val="ListParagraph"/>
              <w:ind w:left="0"/>
              <w:rPr>
                <w:sz w:val="24"/>
                <w:szCs w:val="24"/>
                <w:highlight w:val="darkGray"/>
              </w:rPr>
            </w:pPr>
          </w:p>
        </w:tc>
        <w:sdt>
          <w:sdtPr>
            <w:rPr>
              <w:sz w:val="24"/>
              <w:szCs w:val="24"/>
            </w:rPr>
            <w:id w:val="-2099399829"/>
            <w:text/>
          </w:sdtPr>
          <w:sdtContent>
            <w:tc>
              <w:tcPr>
                <w:tcW w:w="2469" w:type="dxa"/>
                <w:tcBorders>
                  <w:left w:val="nil"/>
                </w:tcBorders>
              </w:tcPr>
              <w:p w:rsidR="00276BC6" w:rsidRPr="003F60FA" w:rsidRDefault="0028430B" w:rsidP="0028430B">
                <w:pPr>
                  <w:pStyle w:val="ListParagraph"/>
                  <w:ind w:left="0"/>
                  <w:rPr>
                    <w:sz w:val="24"/>
                    <w:szCs w:val="24"/>
                  </w:rPr>
                </w:pPr>
                <w:r>
                  <w:rPr>
                    <w:sz w:val="24"/>
                    <w:szCs w:val="24"/>
                  </w:rPr>
                  <w:t>Partner</w:t>
                </w:r>
              </w:p>
            </w:tc>
          </w:sdtContent>
        </w:sdt>
        <w:sdt>
          <w:sdtPr>
            <w:rPr>
              <w:sz w:val="24"/>
              <w:szCs w:val="24"/>
            </w:rPr>
            <w:id w:val="1263960635"/>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276BC6" w:rsidRPr="003F60FA" w:rsidRDefault="0028430B" w:rsidP="00276BC6">
                <w:pPr>
                  <w:pStyle w:val="ListParagraph"/>
                  <w:ind w:left="0"/>
                  <w:rPr>
                    <w:sz w:val="24"/>
                    <w:szCs w:val="24"/>
                  </w:rPr>
                </w:pPr>
                <w:r>
                  <w:rPr>
                    <w:sz w:val="24"/>
                    <w:szCs w:val="24"/>
                  </w:rPr>
                  <w:t>As Needed</w:t>
                </w:r>
              </w:p>
            </w:tc>
          </w:sdtContent>
        </w:sdt>
      </w:tr>
      <w:tr w:rsidR="00765FF2" w:rsidRPr="003F60FA" w:rsidTr="00765FF2">
        <w:tc>
          <w:tcPr>
            <w:tcW w:w="4248" w:type="dxa"/>
            <w:tcBorders>
              <w:right w:val="nil"/>
            </w:tcBorders>
          </w:tcPr>
          <w:p w:rsidR="00765FF2" w:rsidRPr="003F60FA" w:rsidRDefault="00765FF2" w:rsidP="00276BC6">
            <w:pPr>
              <w:pStyle w:val="ListParagraph"/>
              <w:ind w:left="0"/>
              <w:rPr>
                <w:sz w:val="24"/>
                <w:szCs w:val="24"/>
              </w:rPr>
            </w:pPr>
            <w:r w:rsidRPr="003F60FA">
              <w:rPr>
                <w:sz w:val="24"/>
                <w:szCs w:val="24"/>
              </w:rPr>
              <w:t>Transportation</w:t>
            </w:r>
          </w:p>
        </w:tc>
        <w:tc>
          <w:tcPr>
            <w:tcW w:w="360" w:type="dxa"/>
            <w:tcBorders>
              <w:top w:val="nil"/>
              <w:left w:val="nil"/>
              <w:bottom w:val="nil"/>
              <w:right w:val="nil"/>
            </w:tcBorders>
            <w:shd w:val="clear" w:color="auto" w:fill="A6A6A6" w:themeFill="background1" w:themeFillShade="A6"/>
          </w:tcPr>
          <w:p w:rsidR="00765FF2" w:rsidRPr="003F60FA" w:rsidRDefault="00765FF2" w:rsidP="00041168">
            <w:pPr>
              <w:pStyle w:val="ListParagraph"/>
              <w:ind w:left="0"/>
              <w:rPr>
                <w:sz w:val="24"/>
                <w:szCs w:val="24"/>
                <w:highlight w:val="darkGray"/>
              </w:rPr>
            </w:pPr>
          </w:p>
        </w:tc>
        <w:sdt>
          <w:sdtPr>
            <w:rPr>
              <w:sz w:val="24"/>
              <w:szCs w:val="24"/>
            </w:rPr>
            <w:id w:val="1965149266"/>
            <w:text/>
          </w:sdtPr>
          <w:sdtContent>
            <w:tc>
              <w:tcPr>
                <w:tcW w:w="2469" w:type="dxa"/>
                <w:tcBorders>
                  <w:left w:val="nil"/>
                </w:tcBorders>
              </w:tcPr>
              <w:p w:rsidR="00765FF2" w:rsidRPr="003F60FA" w:rsidRDefault="0028430B" w:rsidP="0028430B">
                <w:pPr>
                  <w:pStyle w:val="ListParagraph"/>
                  <w:ind w:left="0"/>
                  <w:rPr>
                    <w:sz w:val="24"/>
                    <w:szCs w:val="24"/>
                  </w:rPr>
                </w:pPr>
                <w:r>
                  <w:rPr>
                    <w:sz w:val="24"/>
                    <w:szCs w:val="24"/>
                  </w:rPr>
                  <w:t>Applicant</w:t>
                </w:r>
              </w:p>
            </w:tc>
          </w:sdtContent>
        </w:sdt>
        <w:sdt>
          <w:sdtPr>
            <w:rPr>
              <w:sz w:val="24"/>
              <w:szCs w:val="24"/>
            </w:rPr>
            <w:id w:val="-1012686858"/>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765FF2" w:rsidRPr="003F60FA" w:rsidRDefault="0028430B" w:rsidP="00276BC6">
                <w:pPr>
                  <w:pStyle w:val="ListParagraph"/>
                  <w:ind w:left="0"/>
                  <w:rPr>
                    <w:sz w:val="24"/>
                    <w:szCs w:val="24"/>
                  </w:rPr>
                </w:pPr>
                <w:r>
                  <w:rPr>
                    <w:sz w:val="24"/>
                    <w:szCs w:val="24"/>
                  </w:rPr>
                  <w:t>As Needed</w:t>
                </w:r>
              </w:p>
            </w:tc>
          </w:sdtContent>
        </w:sdt>
      </w:tr>
      <w:tr w:rsidR="00765FF2" w:rsidRPr="003F60FA" w:rsidTr="0044243C">
        <w:tc>
          <w:tcPr>
            <w:tcW w:w="4248" w:type="dxa"/>
            <w:tcBorders>
              <w:right w:val="nil"/>
            </w:tcBorders>
          </w:tcPr>
          <w:p w:rsidR="00765FF2" w:rsidRPr="003F60FA" w:rsidRDefault="00765FF2" w:rsidP="00276BC6">
            <w:pPr>
              <w:pStyle w:val="ListParagraph"/>
              <w:ind w:left="0"/>
              <w:rPr>
                <w:sz w:val="24"/>
                <w:szCs w:val="24"/>
              </w:rPr>
            </w:pPr>
            <w:r w:rsidRPr="003F60FA">
              <w:rPr>
                <w:sz w:val="24"/>
                <w:szCs w:val="24"/>
              </w:rPr>
              <w:t>Utility Deposits</w:t>
            </w:r>
          </w:p>
        </w:tc>
        <w:tc>
          <w:tcPr>
            <w:tcW w:w="360" w:type="dxa"/>
            <w:tcBorders>
              <w:top w:val="nil"/>
              <w:left w:val="nil"/>
              <w:bottom w:val="nil"/>
              <w:right w:val="nil"/>
            </w:tcBorders>
            <w:shd w:val="clear" w:color="auto" w:fill="A6A6A6" w:themeFill="background1" w:themeFillShade="A6"/>
          </w:tcPr>
          <w:p w:rsidR="00765FF2" w:rsidRPr="003F60FA" w:rsidRDefault="00765FF2" w:rsidP="00276BC6">
            <w:pPr>
              <w:pStyle w:val="ListParagraph"/>
              <w:ind w:left="0"/>
              <w:rPr>
                <w:sz w:val="24"/>
                <w:szCs w:val="24"/>
                <w:highlight w:val="darkGray"/>
              </w:rPr>
            </w:pPr>
          </w:p>
        </w:tc>
        <w:sdt>
          <w:sdtPr>
            <w:rPr>
              <w:sz w:val="24"/>
              <w:szCs w:val="24"/>
            </w:rPr>
            <w:id w:val="-1084212633"/>
            <w:text/>
          </w:sdtPr>
          <w:sdtContent>
            <w:tc>
              <w:tcPr>
                <w:tcW w:w="2469" w:type="dxa"/>
                <w:tcBorders>
                  <w:left w:val="nil"/>
                </w:tcBorders>
              </w:tcPr>
              <w:p w:rsidR="00765FF2" w:rsidRPr="003F60FA" w:rsidRDefault="0028430B" w:rsidP="0028430B">
                <w:pPr>
                  <w:pStyle w:val="ListParagraph"/>
                  <w:ind w:left="0"/>
                  <w:rPr>
                    <w:sz w:val="24"/>
                    <w:szCs w:val="24"/>
                  </w:rPr>
                </w:pPr>
                <w:r>
                  <w:rPr>
                    <w:sz w:val="24"/>
                    <w:szCs w:val="24"/>
                  </w:rPr>
                  <w:t>Applicant</w:t>
                </w:r>
              </w:p>
            </w:tc>
          </w:sdtContent>
        </w:sdt>
        <w:sdt>
          <w:sdtPr>
            <w:rPr>
              <w:sz w:val="24"/>
              <w:szCs w:val="24"/>
            </w:rPr>
            <w:id w:val="1166218667"/>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Content>
            <w:tc>
              <w:tcPr>
                <w:tcW w:w="1779" w:type="dxa"/>
              </w:tcPr>
              <w:p w:rsidR="00765FF2" w:rsidRPr="003F60FA" w:rsidRDefault="0028430B" w:rsidP="00276BC6">
                <w:pPr>
                  <w:pStyle w:val="ListParagraph"/>
                  <w:ind w:left="0"/>
                  <w:rPr>
                    <w:sz w:val="24"/>
                    <w:szCs w:val="24"/>
                  </w:rPr>
                </w:pPr>
                <w:r>
                  <w:rPr>
                    <w:sz w:val="24"/>
                    <w:szCs w:val="24"/>
                  </w:rPr>
                  <w:t>Weekly</w:t>
                </w:r>
              </w:p>
            </w:tc>
          </w:sdtContent>
        </w:sdt>
      </w:tr>
      <w:tr w:rsidR="0044243C" w:rsidRPr="003F60FA" w:rsidTr="00765FF2">
        <w:tc>
          <w:tcPr>
            <w:tcW w:w="4248" w:type="dxa"/>
            <w:tcBorders>
              <w:right w:val="nil"/>
            </w:tcBorders>
          </w:tcPr>
          <w:p w:rsidR="0044243C" w:rsidRPr="003F60FA" w:rsidRDefault="0044243C" w:rsidP="00276BC6">
            <w:pPr>
              <w:pStyle w:val="ListParagraph"/>
              <w:ind w:left="0"/>
              <w:rPr>
                <w:sz w:val="24"/>
                <w:szCs w:val="24"/>
              </w:rPr>
            </w:pPr>
            <w:r>
              <w:rPr>
                <w:sz w:val="24"/>
                <w:szCs w:val="24"/>
              </w:rPr>
              <w:t>Operating Costs</w:t>
            </w:r>
          </w:p>
        </w:tc>
        <w:tc>
          <w:tcPr>
            <w:tcW w:w="360" w:type="dxa"/>
            <w:tcBorders>
              <w:top w:val="nil"/>
              <w:left w:val="nil"/>
              <w:bottom w:val="single" w:sz="4" w:space="0" w:color="auto"/>
              <w:right w:val="nil"/>
            </w:tcBorders>
            <w:shd w:val="clear" w:color="auto" w:fill="A6A6A6" w:themeFill="background1" w:themeFillShade="A6"/>
          </w:tcPr>
          <w:p w:rsidR="0044243C" w:rsidRPr="003F60FA" w:rsidRDefault="0044243C" w:rsidP="00276BC6">
            <w:pPr>
              <w:pStyle w:val="ListParagraph"/>
              <w:ind w:left="0"/>
              <w:rPr>
                <w:sz w:val="24"/>
                <w:szCs w:val="24"/>
                <w:highlight w:val="darkGray"/>
              </w:rPr>
            </w:pPr>
          </w:p>
        </w:tc>
        <w:tc>
          <w:tcPr>
            <w:tcW w:w="2469" w:type="dxa"/>
            <w:tcBorders>
              <w:left w:val="nil"/>
            </w:tcBorders>
          </w:tcPr>
          <w:p w:rsidR="0044243C" w:rsidRDefault="0028430B" w:rsidP="00276BC6">
            <w:pPr>
              <w:pStyle w:val="ListParagraph"/>
              <w:ind w:left="0"/>
              <w:rPr>
                <w:sz w:val="24"/>
                <w:szCs w:val="24"/>
              </w:rPr>
            </w:pPr>
            <w:r>
              <w:rPr>
                <w:sz w:val="24"/>
                <w:szCs w:val="24"/>
              </w:rPr>
              <w:t>Applicant</w:t>
            </w:r>
          </w:p>
        </w:tc>
        <w:tc>
          <w:tcPr>
            <w:tcW w:w="1779" w:type="dxa"/>
          </w:tcPr>
          <w:p w:rsidR="0044243C" w:rsidRDefault="0028430B" w:rsidP="00276BC6">
            <w:pPr>
              <w:pStyle w:val="ListParagraph"/>
              <w:ind w:left="0"/>
              <w:rPr>
                <w:sz w:val="24"/>
                <w:szCs w:val="24"/>
              </w:rPr>
            </w:pPr>
            <w:r>
              <w:rPr>
                <w:sz w:val="24"/>
                <w:szCs w:val="24"/>
              </w:rPr>
              <w:t>As Needed</w:t>
            </w:r>
          </w:p>
        </w:tc>
      </w:tr>
    </w:tbl>
    <w:p w:rsidR="0044243C" w:rsidRPr="0044243C" w:rsidRDefault="0044243C" w:rsidP="0044243C">
      <w:pPr>
        <w:spacing w:after="0" w:line="240" w:lineRule="auto"/>
        <w:rPr>
          <w:color w:val="FF0000"/>
          <w:sz w:val="24"/>
          <w:szCs w:val="24"/>
        </w:rPr>
      </w:pPr>
    </w:p>
    <w:p w:rsidR="0045451E" w:rsidRPr="0044243C" w:rsidRDefault="0045451E" w:rsidP="0044243C">
      <w:pPr>
        <w:pStyle w:val="ListParagraph"/>
        <w:numPr>
          <w:ilvl w:val="0"/>
          <w:numId w:val="1"/>
        </w:numPr>
        <w:spacing w:after="0" w:line="240" w:lineRule="auto"/>
        <w:rPr>
          <w:sz w:val="24"/>
          <w:szCs w:val="24"/>
        </w:rPr>
      </w:pPr>
      <w:r w:rsidRPr="003F60FA">
        <w:rPr>
          <w:sz w:val="24"/>
          <w:szCs w:val="24"/>
        </w:rPr>
        <w:t>Please identify whether the project includes the following activities:</w:t>
      </w:r>
    </w:p>
    <w:p w:rsidR="0045451E" w:rsidRPr="003F60FA" w:rsidRDefault="0045451E" w:rsidP="0045451E">
      <w:pPr>
        <w:pStyle w:val="ListParagraph"/>
        <w:numPr>
          <w:ilvl w:val="0"/>
          <w:numId w:val="5"/>
        </w:numPr>
        <w:spacing w:after="0" w:line="240" w:lineRule="auto"/>
        <w:rPr>
          <w:sz w:val="24"/>
          <w:szCs w:val="24"/>
        </w:rPr>
      </w:pPr>
      <w:r w:rsidRPr="003F60FA">
        <w:rPr>
          <w:sz w:val="24"/>
          <w:szCs w:val="24"/>
        </w:rPr>
        <w:t>Transportation assistance to clients to attend ma</w:t>
      </w:r>
      <w:r w:rsidR="002E445B">
        <w:rPr>
          <w:sz w:val="24"/>
          <w:szCs w:val="24"/>
        </w:rPr>
        <w:t xml:space="preserve">instream benefit appointments, </w:t>
      </w:r>
      <w:r w:rsidRPr="003F60FA">
        <w:rPr>
          <w:sz w:val="24"/>
          <w:szCs w:val="24"/>
        </w:rPr>
        <w:t xml:space="preserve">employment training or jobs?  </w:t>
      </w:r>
      <w:sdt>
        <w:sdtPr>
          <w:rPr>
            <w:sz w:val="24"/>
            <w:szCs w:val="24"/>
          </w:rPr>
          <w:id w:val="-1628080205"/>
          <w14:checkbox>
            <w14:checked w14:val="1"/>
            <w14:checkedState w14:val="2612" w14:font="MS Gothic"/>
            <w14:uncheckedState w14:val="2610" w14:font="MS Gothic"/>
          </w14:checkbox>
        </w:sdtPr>
        <w:sdtContent>
          <w:r w:rsidR="001C5AAE">
            <w:rPr>
              <w:rFonts w:ascii="MS Gothic" w:eastAsia="MS Gothic" w:hAnsi="MS Gothic" w:hint="eastAsia"/>
              <w:sz w:val="24"/>
              <w:szCs w:val="24"/>
            </w:rPr>
            <w:t>☒</w:t>
          </w:r>
        </w:sdtContent>
      </w:sdt>
      <w:r w:rsidRPr="003F60FA">
        <w:rPr>
          <w:sz w:val="24"/>
          <w:szCs w:val="24"/>
        </w:rPr>
        <w:t xml:space="preserve"> Yes    </w:t>
      </w:r>
      <w:sdt>
        <w:sdtPr>
          <w:rPr>
            <w:sz w:val="24"/>
            <w:szCs w:val="24"/>
          </w:rPr>
          <w:id w:val="126366130"/>
          <w14:checkbox>
            <w14:checked w14:val="0"/>
            <w14:checkedState w14:val="2612" w14:font="MS Gothic"/>
            <w14:uncheckedState w14:val="2610" w14:font="MS Gothic"/>
          </w14:checkbox>
        </w:sdtPr>
        <w:sdtContent>
          <w:r w:rsidR="008869F6">
            <w:rPr>
              <w:rFonts w:ascii="MS Gothic" w:eastAsia="MS Gothic" w:hAnsi="MS Gothic" w:hint="eastAsia"/>
              <w:sz w:val="24"/>
              <w:szCs w:val="24"/>
            </w:rPr>
            <w:t>☐</w:t>
          </w:r>
        </w:sdtContent>
      </w:sdt>
      <w:r w:rsidRPr="003F60FA">
        <w:rPr>
          <w:sz w:val="24"/>
          <w:szCs w:val="24"/>
        </w:rPr>
        <w:t xml:space="preserve"> No</w:t>
      </w:r>
    </w:p>
    <w:p w:rsidR="001E7A8C" w:rsidRPr="001C5AAE" w:rsidRDefault="00EF69CB" w:rsidP="00C66818">
      <w:pPr>
        <w:pStyle w:val="ListParagraph"/>
        <w:numPr>
          <w:ilvl w:val="0"/>
          <w:numId w:val="5"/>
        </w:numPr>
        <w:spacing w:after="0" w:line="240" w:lineRule="auto"/>
        <w:rPr>
          <w:sz w:val="24"/>
          <w:szCs w:val="24"/>
        </w:rPr>
      </w:pPr>
      <w:r w:rsidRPr="003F60FA">
        <w:rPr>
          <w:sz w:val="24"/>
          <w:szCs w:val="24"/>
        </w:rPr>
        <w:t>At least annual follow-ups</w:t>
      </w:r>
      <w:r w:rsidR="007C16AE" w:rsidRPr="003F60FA">
        <w:rPr>
          <w:sz w:val="24"/>
          <w:szCs w:val="24"/>
        </w:rPr>
        <w:t xml:space="preserve"> with participants to ensure mainstream benefits are received and renewed?  </w:t>
      </w:r>
      <w:sdt>
        <w:sdtPr>
          <w:rPr>
            <w:sz w:val="24"/>
            <w:szCs w:val="24"/>
          </w:rPr>
          <w:id w:val="52369465"/>
          <w14:checkbox>
            <w14:checked w14:val="1"/>
            <w14:checkedState w14:val="2612" w14:font="MS Gothic"/>
            <w14:uncheckedState w14:val="2610" w14:font="MS Gothic"/>
          </w14:checkbox>
        </w:sdtPr>
        <w:sdtContent>
          <w:r w:rsidR="001C5AAE">
            <w:rPr>
              <w:rFonts w:ascii="MS Gothic" w:eastAsia="MS Gothic" w:hAnsi="MS Gothic" w:hint="eastAsia"/>
              <w:sz w:val="24"/>
              <w:szCs w:val="24"/>
            </w:rPr>
            <w:t>☒</w:t>
          </w:r>
        </w:sdtContent>
      </w:sdt>
      <w:r w:rsidR="007C16AE" w:rsidRPr="003F60FA">
        <w:rPr>
          <w:sz w:val="24"/>
          <w:szCs w:val="24"/>
        </w:rPr>
        <w:t xml:space="preserve"> Yes  </w:t>
      </w:r>
      <w:sdt>
        <w:sdtPr>
          <w:rPr>
            <w:sz w:val="24"/>
            <w:szCs w:val="24"/>
          </w:rPr>
          <w:id w:val="-1197305370"/>
          <w14:checkbox>
            <w14:checked w14:val="0"/>
            <w14:checkedState w14:val="2612" w14:font="MS Gothic"/>
            <w14:uncheckedState w14:val="2610" w14:font="MS Gothic"/>
          </w14:checkbox>
        </w:sdtPr>
        <w:sdtContent>
          <w:r w:rsidR="008869F6">
            <w:rPr>
              <w:rFonts w:ascii="MS Gothic" w:eastAsia="MS Gothic" w:hAnsi="MS Gothic" w:hint="eastAsia"/>
              <w:sz w:val="24"/>
              <w:szCs w:val="24"/>
            </w:rPr>
            <w:t>☐</w:t>
          </w:r>
        </w:sdtContent>
      </w:sdt>
      <w:r w:rsidR="007C16AE" w:rsidRPr="003F60FA">
        <w:rPr>
          <w:sz w:val="24"/>
          <w:szCs w:val="24"/>
        </w:rPr>
        <w:t>No</w:t>
      </w:r>
    </w:p>
    <w:p w:rsidR="00764BDA" w:rsidRPr="00D3509C" w:rsidRDefault="00D2797C" w:rsidP="007C16AE">
      <w:pPr>
        <w:spacing w:after="0" w:line="240" w:lineRule="auto"/>
        <w:rPr>
          <w:sz w:val="24"/>
          <w:szCs w:val="24"/>
        </w:rPr>
      </w:pPr>
      <w:r>
        <w:rPr>
          <w:b/>
          <w:sz w:val="24"/>
          <w:szCs w:val="24"/>
          <w:u w:val="single"/>
        </w:rPr>
        <w:br/>
      </w:r>
      <w:r w:rsidR="00764BDA" w:rsidRPr="00C66818">
        <w:rPr>
          <w:b/>
          <w:sz w:val="24"/>
          <w:szCs w:val="24"/>
          <w:u w:val="single"/>
        </w:rPr>
        <w:t>Housing Type</w:t>
      </w:r>
    </w:p>
    <w:p w:rsidR="00764BDA" w:rsidRPr="00BD2017" w:rsidRDefault="00764BDA" w:rsidP="00BD2017">
      <w:pPr>
        <w:pStyle w:val="ListParagraph"/>
        <w:numPr>
          <w:ilvl w:val="0"/>
          <w:numId w:val="1"/>
        </w:numPr>
        <w:spacing w:after="0" w:line="240" w:lineRule="auto"/>
        <w:rPr>
          <w:b/>
          <w:sz w:val="24"/>
          <w:szCs w:val="24"/>
          <w:u w:val="single"/>
        </w:rPr>
      </w:pPr>
      <w:r w:rsidRPr="00BD2017">
        <w:rPr>
          <w:sz w:val="24"/>
          <w:szCs w:val="24"/>
        </w:rPr>
        <w:t xml:space="preserve">Total Units: </w:t>
      </w:r>
      <w:sdt>
        <w:sdtPr>
          <w:rPr>
            <w:rStyle w:val="Style1"/>
          </w:rPr>
          <w:id w:val="-664092819"/>
          <w:text/>
        </w:sdtPr>
        <w:sdtEndPr>
          <w:rPr>
            <w:rStyle w:val="DefaultParagraphFont"/>
            <w:sz w:val="24"/>
            <w:szCs w:val="24"/>
            <w:u w:val="none"/>
          </w:rPr>
        </w:sdtEndPr>
        <w:sdtContent>
          <w:r w:rsidR="002E445B">
            <w:rPr>
              <w:rStyle w:val="Style1"/>
            </w:rPr>
            <w:t>12</w:t>
          </w:r>
        </w:sdtContent>
      </w:sdt>
    </w:p>
    <w:p w:rsidR="00764BDA" w:rsidRPr="003F60FA" w:rsidRDefault="00764BDA" w:rsidP="00764BDA">
      <w:pPr>
        <w:spacing w:after="0" w:line="240" w:lineRule="auto"/>
        <w:ind w:firstLine="720"/>
        <w:rPr>
          <w:sz w:val="24"/>
          <w:szCs w:val="24"/>
        </w:rPr>
      </w:pPr>
      <w:r w:rsidRPr="003F60FA">
        <w:rPr>
          <w:sz w:val="24"/>
          <w:szCs w:val="24"/>
        </w:rPr>
        <w:t xml:space="preserve">Total Beds: </w:t>
      </w:r>
      <w:sdt>
        <w:sdtPr>
          <w:rPr>
            <w:rStyle w:val="Style2"/>
          </w:rPr>
          <w:id w:val="403576472"/>
          <w:text/>
        </w:sdtPr>
        <w:sdtEndPr>
          <w:rPr>
            <w:rStyle w:val="DefaultParagraphFont"/>
            <w:sz w:val="24"/>
            <w:szCs w:val="24"/>
            <w:u w:val="none"/>
          </w:rPr>
        </w:sdtEndPr>
        <w:sdtContent>
          <w:r w:rsidR="002E445B">
            <w:rPr>
              <w:rStyle w:val="Style2"/>
            </w:rPr>
            <w:t>34</w:t>
          </w:r>
        </w:sdtContent>
      </w:sdt>
    </w:p>
    <w:p w:rsidR="00764BDA" w:rsidRPr="003F60FA" w:rsidRDefault="00764BDA" w:rsidP="00764BDA">
      <w:pPr>
        <w:spacing w:after="0" w:line="240" w:lineRule="auto"/>
        <w:ind w:firstLine="720"/>
        <w:rPr>
          <w:sz w:val="24"/>
          <w:szCs w:val="24"/>
        </w:rPr>
      </w:pPr>
      <w:r w:rsidRPr="003F60FA">
        <w:rPr>
          <w:sz w:val="24"/>
          <w:szCs w:val="24"/>
        </w:rPr>
        <w:t xml:space="preserve">Total Dedicated Chronic Beds: </w:t>
      </w:r>
      <w:sdt>
        <w:sdtPr>
          <w:rPr>
            <w:rStyle w:val="Style3"/>
          </w:rPr>
          <w:id w:val="-1404135397"/>
          <w:text/>
        </w:sdtPr>
        <w:sdtEndPr>
          <w:rPr>
            <w:rStyle w:val="DefaultParagraphFont"/>
            <w:sz w:val="24"/>
            <w:szCs w:val="24"/>
            <w:u w:val="none"/>
          </w:rPr>
        </w:sdtEndPr>
        <w:sdtContent>
          <w:r w:rsidR="002E445B">
            <w:rPr>
              <w:rStyle w:val="Style3"/>
            </w:rPr>
            <w:t>0</w:t>
          </w:r>
        </w:sdtContent>
      </w:sdt>
    </w:p>
    <w:p w:rsidR="00764BDA" w:rsidRDefault="00764BDA" w:rsidP="00764BDA">
      <w:pPr>
        <w:spacing w:after="0" w:line="240" w:lineRule="auto"/>
        <w:ind w:firstLine="720"/>
        <w:rPr>
          <w:sz w:val="24"/>
          <w:szCs w:val="24"/>
        </w:rPr>
      </w:pPr>
      <w:r w:rsidRPr="003F60FA">
        <w:rPr>
          <w:sz w:val="24"/>
          <w:szCs w:val="24"/>
        </w:rPr>
        <w:t xml:space="preserve">Total Prioritized Chronic Beds: </w:t>
      </w:r>
      <w:sdt>
        <w:sdtPr>
          <w:rPr>
            <w:rStyle w:val="Style4"/>
          </w:rPr>
          <w:id w:val="1412271384"/>
          <w:text/>
        </w:sdtPr>
        <w:sdtEndPr>
          <w:rPr>
            <w:rStyle w:val="DefaultParagraphFont"/>
            <w:sz w:val="24"/>
            <w:szCs w:val="24"/>
            <w:u w:val="none"/>
          </w:rPr>
        </w:sdtEndPr>
        <w:sdtContent>
          <w:r w:rsidR="002E445B">
            <w:rPr>
              <w:rStyle w:val="Style4"/>
            </w:rPr>
            <w:t>0</w:t>
          </w:r>
        </w:sdtContent>
      </w:sdt>
    </w:p>
    <w:p w:rsidR="00057701" w:rsidRPr="003F60FA" w:rsidRDefault="00057701" w:rsidP="00764BDA">
      <w:pPr>
        <w:spacing w:after="0" w:line="240" w:lineRule="auto"/>
        <w:ind w:firstLine="720"/>
        <w:rPr>
          <w:sz w:val="24"/>
          <w:szCs w:val="24"/>
        </w:rPr>
      </w:pPr>
    </w:p>
    <w:p w:rsidR="00764BDA" w:rsidRPr="003F60FA" w:rsidRDefault="00764BDA" w:rsidP="00BD2017">
      <w:pPr>
        <w:pStyle w:val="ListParagraph"/>
        <w:numPr>
          <w:ilvl w:val="0"/>
          <w:numId w:val="1"/>
        </w:numPr>
        <w:spacing w:after="0" w:line="240" w:lineRule="auto"/>
        <w:rPr>
          <w:sz w:val="24"/>
          <w:szCs w:val="24"/>
        </w:rPr>
      </w:pPr>
      <w:r w:rsidRPr="003F60FA">
        <w:rPr>
          <w:sz w:val="24"/>
          <w:szCs w:val="24"/>
        </w:rPr>
        <w:t>How many of the beds not dedicated for chronically homeless will likely become available through turnover in the FY 201</w:t>
      </w:r>
      <w:r w:rsidR="00E23ED0">
        <w:rPr>
          <w:sz w:val="24"/>
          <w:szCs w:val="24"/>
        </w:rPr>
        <w:t xml:space="preserve">8 </w:t>
      </w:r>
      <w:r w:rsidRPr="003F60FA">
        <w:rPr>
          <w:sz w:val="24"/>
          <w:szCs w:val="24"/>
        </w:rPr>
        <w:t xml:space="preserve">operating year?  </w:t>
      </w:r>
      <w:sdt>
        <w:sdtPr>
          <w:rPr>
            <w:rStyle w:val="Style5"/>
            <w:u w:val="none"/>
          </w:rPr>
          <w:id w:val="-263391437"/>
          <w:text/>
        </w:sdtPr>
        <w:sdtEndPr>
          <w:rPr>
            <w:rStyle w:val="DefaultParagraphFont"/>
            <w:sz w:val="24"/>
            <w:szCs w:val="24"/>
          </w:rPr>
        </w:sdtEndPr>
        <w:sdtContent>
          <w:r w:rsidR="002E445B" w:rsidRPr="002E445B">
            <w:rPr>
              <w:rStyle w:val="Style5"/>
              <w:u w:val="none"/>
            </w:rPr>
            <w:t>0</w:t>
          </w:r>
        </w:sdtContent>
      </w:sdt>
    </w:p>
    <w:p w:rsidR="00764BDA" w:rsidRPr="003F60FA" w:rsidRDefault="00764BDA" w:rsidP="00764BDA">
      <w:pPr>
        <w:pStyle w:val="ListParagraph"/>
        <w:spacing w:after="0" w:line="240" w:lineRule="auto"/>
        <w:rPr>
          <w:sz w:val="24"/>
          <w:szCs w:val="24"/>
        </w:rPr>
      </w:pPr>
    </w:p>
    <w:p w:rsidR="004479AE" w:rsidRDefault="00764BDA" w:rsidP="00C66818">
      <w:pPr>
        <w:pStyle w:val="ListParagraph"/>
        <w:numPr>
          <w:ilvl w:val="0"/>
          <w:numId w:val="1"/>
        </w:numPr>
        <w:spacing w:after="0" w:line="240" w:lineRule="auto"/>
        <w:rPr>
          <w:sz w:val="24"/>
          <w:szCs w:val="24"/>
        </w:rPr>
      </w:pPr>
      <w:r w:rsidRPr="003F60FA">
        <w:rPr>
          <w:sz w:val="24"/>
          <w:szCs w:val="24"/>
        </w:rPr>
        <w:t>How many of the beds listed in question 2 will be prioritized for use by the chronically homeless in the FY 201</w:t>
      </w:r>
      <w:r w:rsidR="00E23ED0">
        <w:rPr>
          <w:sz w:val="24"/>
          <w:szCs w:val="24"/>
        </w:rPr>
        <w:t>8</w:t>
      </w:r>
      <w:r w:rsidRPr="003F60FA">
        <w:rPr>
          <w:sz w:val="24"/>
          <w:szCs w:val="24"/>
        </w:rPr>
        <w:t xml:space="preserve"> operating year? </w:t>
      </w:r>
      <w:sdt>
        <w:sdtPr>
          <w:rPr>
            <w:sz w:val="24"/>
            <w:szCs w:val="24"/>
          </w:rPr>
          <w:id w:val="-641348386"/>
          <w:text/>
        </w:sdtPr>
        <w:sdtContent>
          <w:r w:rsidR="002E445B">
            <w:rPr>
              <w:sz w:val="24"/>
              <w:szCs w:val="24"/>
            </w:rPr>
            <w:t>0</w:t>
          </w:r>
        </w:sdtContent>
      </w:sdt>
    </w:p>
    <w:p w:rsidR="001C5AAE" w:rsidRPr="001C5AAE" w:rsidRDefault="001C5AAE" w:rsidP="001C5AAE">
      <w:pPr>
        <w:spacing w:after="0" w:line="240" w:lineRule="auto"/>
        <w:rPr>
          <w:sz w:val="24"/>
          <w:szCs w:val="24"/>
        </w:rPr>
      </w:pPr>
    </w:p>
    <w:p w:rsidR="00030482" w:rsidRPr="003F60FA" w:rsidRDefault="00030482" w:rsidP="00C66818">
      <w:pPr>
        <w:rPr>
          <w:b/>
          <w:sz w:val="24"/>
          <w:szCs w:val="24"/>
          <w:u w:val="single"/>
        </w:rPr>
      </w:pPr>
      <w:r w:rsidRPr="003F60FA">
        <w:rPr>
          <w:b/>
          <w:sz w:val="24"/>
          <w:szCs w:val="24"/>
          <w:u w:val="single"/>
        </w:rPr>
        <w:t>Project Participants</w:t>
      </w:r>
    </w:p>
    <w:p w:rsidR="00030482" w:rsidRPr="00BD2017" w:rsidRDefault="00764BDA" w:rsidP="00BD2017">
      <w:pPr>
        <w:pStyle w:val="ListParagraph"/>
        <w:numPr>
          <w:ilvl w:val="0"/>
          <w:numId w:val="1"/>
        </w:numPr>
        <w:spacing w:after="0" w:line="240" w:lineRule="auto"/>
        <w:rPr>
          <w:sz w:val="24"/>
          <w:szCs w:val="24"/>
        </w:rPr>
      </w:pPr>
      <w:r w:rsidRPr="00BD2017">
        <w:rPr>
          <w:sz w:val="24"/>
          <w:szCs w:val="24"/>
        </w:rPr>
        <w:t>Please complete the tables below with the household characteristics.</w:t>
      </w:r>
      <w:r w:rsidR="00030482" w:rsidRPr="00BD2017">
        <w:rPr>
          <w:sz w:val="24"/>
          <w:szCs w:val="24"/>
        </w:rPr>
        <w:t xml:space="preserve"> In each non-shaded field list the number of households or persons served at maximum capacity. The numbers should reflect a single point in time at maximum capacity and NOT the number served over the course of a year or grant term.</w:t>
      </w:r>
    </w:p>
    <w:p w:rsidR="00030482" w:rsidRPr="003F60FA" w:rsidRDefault="00030482" w:rsidP="00764BDA">
      <w:pPr>
        <w:pStyle w:val="ListParagraph"/>
        <w:rPr>
          <w:sz w:val="24"/>
          <w:szCs w:val="24"/>
        </w:rPr>
      </w:pPr>
    </w:p>
    <w:tbl>
      <w:tblPr>
        <w:tblStyle w:val="TableGrid"/>
        <w:tblW w:w="0" w:type="auto"/>
        <w:tblInd w:w="828" w:type="dxa"/>
        <w:tblLook w:val="04A0" w:firstRow="1" w:lastRow="0" w:firstColumn="1" w:lastColumn="0" w:noHBand="0" w:noVBand="1"/>
      </w:tblPr>
      <w:tblGrid>
        <w:gridCol w:w="2960"/>
        <w:gridCol w:w="1446"/>
        <w:gridCol w:w="1432"/>
        <w:gridCol w:w="1384"/>
        <w:gridCol w:w="1300"/>
      </w:tblGrid>
      <w:tr w:rsidR="003F60FA" w:rsidRPr="003F60FA" w:rsidTr="00603E94">
        <w:tc>
          <w:tcPr>
            <w:tcW w:w="3082" w:type="dxa"/>
            <w:shd w:val="clear" w:color="auto" w:fill="A6A6A6" w:themeFill="background1" w:themeFillShade="A6"/>
          </w:tcPr>
          <w:p w:rsidR="00764BDA" w:rsidRPr="003F60FA" w:rsidRDefault="00764BDA" w:rsidP="00764BDA">
            <w:pPr>
              <w:pStyle w:val="ListParagraph"/>
              <w:ind w:left="0"/>
              <w:rPr>
                <w:b/>
                <w:sz w:val="24"/>
                <w:szCs w:val="24"/>
              </w:rPr>
            </w:pPr>
            <w:r w:rsidRPr="003F60FA">
              <w:rPr>
                <w:b/>
                <w:sz w:val="24"/>
                <w:szCs w:val="24"/>
              </w:rPr>
              <w:t xml:space="preserve">Households </w:t>
            </w:r>
          </w:p>
        </w:tc>
        <w:tc>
          <w:tcPr>
            <w:tcW w:w="1501" w:type="dxa"/>
            <w:shd w:val="clear" w:color="auto" w:fill="A6A6A6" w:themeFill="background1" w:themeFillShade="A6"/>
          </w:tcPr>
          <w:p w:rsidR="00764BDA" w:rsidRPr="003F60FA" w:rsidRDefault="00764BDA" w:rsidP="00764BDA">
            <w:pPr>
              <w:pStyle w:val="ListParagraph"/>
              <w:ind w:left="0"/>
              <w:rPr>
                <w:b/>
                <w:sz w:val="24"/>
                <w:szCs w:val="24"/>
              </w:rPr>
            </w:pPr>
            <w:r w:rsidRPr="003F60FA">
              <w:rPr>
                <w:b/>
                <w:sz w:val="24"/>
                <w:szCs w:val="24"/>
              </w:rPr>
              <w:t>HH with at least 1 adult and 1 child</w:t>
            </w:r>
          </w:p>
        </w:tc>
        <w:tc>
          <w:tcPr>
            <w:tcW w:w="1437" w:type="dxa"/>
            <w:shd w:val="clear" w:color="auto" w:fill="A6A6A6" w:themeFill="background1" w:themeFillShade="A6"/>
          </w:tcPr>
          <w:p w:rsidR="00764BDA" w:rsidRPr="003F60FA" w:rsidRDefault="00764BDA" w:rsidP="00764BDA">
            <w:pPr>
              <w:pStyle w:val="ListParagraph"/>
              <w:ind w:left="0"/>
              <w:rPr>
                <w:b/>
                <w:sz w:val="24"/>
                <w:szCs w:val="24"/>
              </w:rPr>
            </w:pPr>
            <w:r w:rsidRPr="003F60FA">
              <w:rPr>
                <w:b/>
                <w:sz w:val="24"/>
                <w:szCs w:val="24"/>
              </w:rPr>
              <w:t>Adult households w/o children</w:t>
            </w:r>
          </w:p>
        </w:tc>
        <w:tc>
          <w:tcPr>
            <w:tcW w:w="1384" w:type="dxa"/>
            <w:shd w:val="clear" w:color="auto" w:fill="A6A6A6" w:themeFill="background1" w:themeFillShade="A6"/>
          </w:tcPr>
          <w:p w:rsidR="00764BDA" w:rsidRPr="003F60FA" w:rsidRDefault="00764BDA" w:rsidP="00764BDA">
            <w:pPr>
              <w:pStyle w:val="ListParagraph"/>
              <w:ind w:left="0"/>
              <w:rPr>
                <w:b/>
                <w:sz w:val="24"/>
                <w:szCs w:val="24"/>
              </w:rPr>
            </w:pPr>
            <w:r w:rsidRPr="003F60FA">
              <w:rPr>
                <w:b/>
                <w:sz w:val="24"/>
                <w:szCs w:val="24"/>
              </w:rPr>
              <w:t>Households with only children</w:t>
            </w:r>
          </w:p>
        </w:tc>
        <w:tc>
          <w:tcPr>
            <w:tcW w:w="1344" w:type="dxa"/>
            <w:shd w:val="clear" w:color="auto" w:fill="A6A6A6" w:themeFill="background1" w:themeFillShade="A6"/>
          </w:tcPr>
          <w:p w:rsidR="00764BDA" w:rsidRPr="003F60FA" w:rsidRDefault="00764BDA" w:rsidP="00764BDA">
            <w:pPr>
              <w:pStyle w:val="ListParagraph"/>
              <w:ind w:left="0"/>
              <w:rPr>
                <w:b/>
                <w:sz w:val="24"/>
                <w:szCs w:val="24"/>
              </w:rPr>
            </w:pPr>
            <w:r w:rsidRPr="003F60FA">
              <w:rPr>
                <w:b/>
                <w:sz w:val="24"/>
                <w:szCs w:val="24"/>
              </w:rPr>
              <w:t>Total</w:t>
            </w:r>
          </w:p>
        </w:tc>
      </w:tr>
      <w:tr w:rsidR="00764BDA" w:rsidRPr="003F60FA" w:rsidTr="00030482">
        <w:trPr>
          <w:trHeight w:val="548"/>
        </w:trPr>
        <w:tc>
          <w:tcPr>
            <w:tcW w:w="3082" w:type="dxa"/>
          </w:tcPr>
          <w:p w:rsidR="00764BDA" w:rsidRPr="003F60FA" w:rsidRDefault="00764BDA" w:rsidP="00764BDA">
            <w:pPr>
              <w:pStyle w:val="ListParagraph"/>
              <w:ind w:left="0"/>
              <w:rPr>
                <w:b/>
                <w:sz w:val="24"/>
                <w:szCs w:val="24"/>
              </w:rPr>
            </w:pPr>
            <w:r w:rsidRPr="003F60FA">
              <w:rPr>
                <w:b/>
                <w:sz w:val="24"/>
                <w:szCs w:val="24"/>
              </w:rPr>
              <w:t>Total Number of Households</w:t>
            </w:r>
          </w:p>
        </w:tc>
        <w:sdt>
          <w:sdtPr>
            <w:rPr>
              <w:sz w:val="24"/>
              <w:szCs w:val="24"/>
            </w:rPr>
            <w:id w:val="-909922716"/>
            <w:text/>
          </w:sdtPr>
          <w:sdtContent>
            <w:tc>
              <w:tcPr>
                <w:tcW w:w="1501" w:type="dxa"/>
              </w:tcPr>
              <w:p w:rsidR="00764BDA" w:rsidRPr="003F60FA" w:rsidRDefault="00BF4E05" w:rsidP="00BF4E05">
                <w:pPr>
                  <w:pStyle w:val="ListParagraph"/>
                  <w:ind w:left="0"/>
                  <w:rPr>
                    <w:sz w:val="24"/>
                    <w:szCs w:val="24"/>
                  </w:rPr>
                </w:pPr>
                <w:r>
                  <w:rPr>
                    <w:sz w:val="24"/>
                    <w:szCs w:val="24"/>
                  </w:rPr>
                  <w:t>19</w:t>
                </w:r>
              </w:p>
            </w:tc>
          </w:sdtContent>
        </w:sdt>
        <w:sdt>
          <w:sdtPr>
            <w:rPr>
              <w:sz w:val="24"/>
              <w:szCs w:val="24"/>
            </w:rPr>
            <w:id w:val="-2093773668"/>
            <w:text/>
          </w:sdtPr>
          <w:sdtContent>
            <w:tc>
              <w:tcPr>
                <w:tcW w:w="1437" w:type="dxa"/>
              </w:tcPr>
              <w:p w:rsidR="00764BDA" w:rsidRPr="003F60FA" w:rsidRDefault="00BF4E05" w:rsidP="00BF4E05">
                <w:pPr>
                  <w:pStyle w:val="ListParagraph"/>
                  <w:ind w:left="0"/>
                  <w:rPr>
                    <w:sz w:val="24"/>
                    <w:szCs w:val="24"/>
                  </w:rPr>
                </w:pPr>
                <w:r>
                  <w:rPr>
                    <w:sz w:val="24"/>
                    <w:szCs w:val="24"/>
                  </w:rPr>
                  <w:t>3</w:t>
                </w:r>
              </w:p>
            </w:tc>
          </w:sdtContent>
        </w:sdt>
        <w:sdt>
          <w:sdtPr>
            <w:rPr>
              <w:sz w:val="24"/>
              <w:szCs w:val="24"/>
            </w:rPr>
            <w:id w:val="-1876461240"/>
            <w:text/>
          </w:sdtPr>
          <w:sdtContent>
            <w:tc>
              <w:tcPr>
                <w:tcW w:w="1384" w:type="dxa"/>
              </w:tcPr>
              <w:p w:rsidR="00764BDA" w:rsidRPr="003F60FA" w:rsidRDefault="00BF4E05" w:rsidP="00BF4E05">
                <w:pPr>
                  <w:pStyle w:val="ListParagraph"/>
                  <w:ind w:left="0"/>
                  <w:rPr>
                    <w:sz w:val="24"/>
                    <w:szCs w:val="24"/>
                  </w:rPr>
                </w:pPr>
                <w:r>
                  <w:rPr>
                    <w:sz w:val="24"/>
                    <w:szCs w:val="24"/>
                  </w:rPr>
                  <w:t>0</w:t>
                </w:r>
              </w:p>
            </w:tc>
          </w:sdtContent>
        </w:sdt>
        <w:sdt>
          <w:sdtPr>
            <w:rPr>
              <w:sz w:val="24"/>
              <w:szCs w:val="24"/>
            </w:rPr>
            <w:id w:val="656188800"/>
            <w:text/>
          </w:sdtPr>
          <w:sdtContent>
            <w:tc>
              <w:tcPr>
                <w:tcW w:w="1344" w:type="dxa"/>
              </w:tcPr>
              <w:p w:rsidR="00764BDA" w:rsidRPr="003F60FA" w:rsidRDefault="00BF4E05" w:rsidP="00BF4E05">
                <w:pPr>
                  <w:pStyle w:val="ListParagraph"/>
                  <w:ind w:left="0"/>
                  <w:rPr>
                    <w:sz w:val="24"/>
                    <w:szCs w:val="24"/>
                  </w:rPr>
                </w:pPr>
                <w:r>
                  <w:rPr>
                    <w:sz w:val="24"/>
                    <w:szCs w:val="24"/>
                  </w:rPr>
                  <w:t>22</w:t>
                </w:r>
              </w:p>
            </w:tc>
          </w:sdtContent>
        </w:sdt>
      </w:tr>
    </w:tbl>
    <w:p w:rsidR="00764BDA" w:rsidRPr="003F60FA" w:rsidRDefault="00764BDA" w:rsidP="007C16AE">
      <w:pPr>
        <w:spacing w:after="0" w:line="240" w:lineRule="auto"/>
        <w:rPr>
          <w:sz w:val="24"/>
          <w:szCs w:val="24"/>
        </w:rPr>
      </w:pPr>
    </w:p>
    <w:tbl>
      <w:tblPr>
        <w:tblStyle w:val="TableGrid"/>
        <w:tblW w:w="0" w:type="auto"/>
        <w:tblInd w:w="828" w:type="dxa"/>
        <w:tblLook w:val="04A0" w:firstRow="1" w:lastRow="0" w:firstColumn="1" w:lastColumn="0" w:noHBand="0" w:noVBand="1"/>
      </w:tblPr>
      <w:tblGrid>
        <w:gridCol w:w="1677"/>
        <w:gridCol w:w="1936"/>
        <w:gridCol w:w="1869"/>
        <w:gridCol w:w="1796"/>
        <w:gridCol w:w="1244"/>
      </w:tblGrid>
      <w:tr w:rsidR="003F60FA" w:rsidRPr="003F60FA" w:rsidTr="00030482">
        <w:tc>
          <w:tcPr>
            <w:tcW w:w="1170" w:type="dxa"/>
          </w:tcPr>
          <w:p w:rsidR="00764BDA" w:rsidRPr="003F60FA" w:rsidRDefault="00764BDA" w:rsidP="007C16AE">
            <w:pPr>
              <w:rPr>
                <w:b/>
                <w:sz w:val="24"/>
                <w:szCs w:val="24"/>
              </w:rPr>
            </w:pPr>
            <w:r w:rsidRPr="003F60FA">
              <w:rPr>
                <w:b/>
                <w:sz w:val="24"/>
                <w:szCs w:val="24"/>
              </w:rPr>
              <w:t>Characteristics</w:t>
            </w:r>
          </w:p>
        </w:tc>
        <w:tc>
          <w:tcPr>
            <w:tcW w:w="2160" w:type="dxa"/>
          </w:tcPr>
          <w:p w:rsidR="00764BDA" w:rsidRPr="003F60FA" w:rsidRDefault="00764BDA" w:rsidP="007C16AE">
            <w:pPr>
              <w:rPr>
                <w:b/>
                <w:sz w:val="24"/>
                <w:szCs w:val="24"/>
              </w:rPr>
            </w:pPr>
            <w:r w:rsidRPr="003F60FA">
              <w:rPr>
                <w:b/>
                <w:sz w:val="24"/>
                <w:szCs w:val="24"/>
              </w:rPr>
              <w:t>Persons in HH w/ at least 1 adult and 1 child</w:t>
            </w:r>
          </w:p>
        </w:tc>
        <w:tc>
          <w:tcPr>
            <w:tcW w:w="2070" w:type="dxa"/>
          </w:tcPr>
          <w:p w:rsidR="00764BDA" w:rsidRPr="003F60FA" w:rsidRDefault="00764BDA" w:rsidP="007C16AE">
            <w:pPr>
              <w:rPr>
                <w:b/>
                <w:sz w:val="24"/>
                <w:szCs w:val="24"/>
              </w:rPr>
            </w:pPr>
            <w:r w:rsidRPr="003F60FA">
              <w:rPr>
                <w:b/>
                <w:sz w:val="24"/>
                <w:szCs w:val="24"/>
              </w:rPr>
              <w:t>Adult persons in HH w/o children</w:t>
            </w:r>
          </w:p>
        </w:tc>
        <w:tc>
          <w:tcPr>
            <w:tcW w:w="1980" w:type="dxa"/>
            <w:tcBorders>
              <w:bottom w:val="single" w:sz="4" w:space="0" w:color="auto"/>
            </w:tcBorders>
          </w:tcPr>
          <w:p w:rsidR="00764BDA" w:rsidRPr="003F60FA" w:rsidRDefault="00764BDA" w:rsidP="007C16AE">
            <w:pPr>
              <w:rPr>
                <w:b/>
                <w:sz w:val="24"/>
                <w:szCs w:val="24"/>
              </w:rPr>
            </w:pPr>
            <w:r w:rsidRPr="003F60FA">
              <w:rPr>
                <w:b/>
                <w:sz w:val="24"/>
                <w:szCs w:val="24"/>
              </w:rPr>
              <w:t>Persons in HH’s with only children</w:t>
            </w:r>
          </w:p>
        </w:tc>
        <w:tc>
          <w:tcPr>
            <w:tcW w:w="1368" w:type="dxa"/>
            <w:tcBorders>
              <w:bottom w:val="single" w:sz="4" w:space="0" w:color="auto"/>
            </w:tcBorders>
          </w:tcPr>
          <w:p w:rsidR="00764BDA" w:rsidRPr="003F60FA" w:rsidRDefault="00764BDA" w:rsidP="007C16AE">
            <w:pPr>
              <w:rPr>
                <w:b/>
                <w:sz w:val="24"/>
                <w:szCs w:val="24"/>
              </w:rPr>
            </w:pPr>
            <w:r w:rsidRPr="003F60FA">
              <w:rPr>
                <w:b/>
                <w:sz w:val="24"/>
                <w:szCs w:val="24"/>
              </w:rPr>
              <w:t>Total</w:t>
            </w:r>
          </w:p>
        </w:tc>
      </w:tr>
      <w:tr w:rsidR="003F60FA" w:rsidRPr="003F60FA" w:rsidTr="00030482">
        <w:tc>
          <w:tcPr>
            <w:tcW w:w="1170" w:type="dxa"/>
          </w:tcPr>
          <w:p w:rsidR="00030482" w:rsidRPr="003F60FA" w:rsidRDefault="00030482" w:rsidP="007C16AE">
            <w:r w:rsidRPr="003F60FA">
              <w:t>Adults over age 24</w:t>
            </w:r>
          </w:p>
        </w:tc>
        <w:sdt>
          <w:sdtPr>
            <w:rPr>
              <w:sz w:val="24"/>
              <w:szCs w:val="24"/>
            </w:rPr>
            <w:id w:val="-2052146763"/>
            <w:text/>
          </w:sdtPr>
          <w:sdtContent>
            <w:tc>
              <w:tcPr>
                <w:tcW w:w="2160" w:type="dxa"/>
              </w:tcPr>
              <w:p w:rsidR="00030482" w:rsidRPr="003F60FA" w:rsidRDefault="00BF4E05" w:rsidP="00BF4E05">
                <w:pPr>
                  <w:rPr>
                    <w:sz w:val="24"/>
                    <w:szCs w:val="24"/>
                  </w:rPr>
                </w:pPr>
                <w:r>
                  <w:rPr>
                    <w:sz w:val="24"/>
                    <w:szCs w:val="24"/>
                  </w:rPr>
                  <w:t>16</w:t>
                </w:r>
              </w:p>
            </w:tc>
          </w:sdtContent>
        </w:sdt>
        <w:sdt>
          <w:sdtPr>
            <w:rPr>
              <w:sz w:val="24"/>
              <w:szCs w:val="24"/>
            </w:rPr>
            <w:id w:val="-1474372347"/>
            <w:text/>
          </w:sdtPr>
          <w:sdtContent>
            <w:tc>
              <w:tcPr>
                <w:tcW w:w="2070" w:type="dxa"/>
              </w:tcPr>
              <w:p w:rsidR="00030482" w:rsidRPr="003F60FA" w:rsidRDefault="00BF4E05" w:rsidP="00BF4E05">
                <w:pPr>
                  <w:rPr>
                    <w:sz w:val="24"/>
                    <w:szCs w:val="24"/>
                  </w:rPr>
                </w:pPr>
                <w:r>
                  <w:rPr>
                    <w:sz w:val="24"/>
                    <w:szCs w:val="24"/>
                  </w:rPr>
                  <w:t>2</w:t>
                </w:r>
              </w:p>
            </w:tc>
          </w:sdtContent>
        </w:sdt>
        <w:tc>
          <w:tcPr>
            <w:tcW w:w="1980" w:type="dxa"/>
            <w:vMerge w:val="restart"/>
            <w:shd w:val="pct55" w:color="auto" w:fill="auto"/>
          </w:tcPr>
          <w:p w:rsidR="00030482" w:rsidRPr="003F60FA" w:rsidRDefault="00030482" w:rsidP="007C16AE">
            <w:pPr>
              <w:rPr>
                <w:sz w:val="24"/>
                <w:szCs w:val="24"/>
              </w:rPr>
            </w:pPr>
          </w:p>
        </w:tc>
        <w:sdt>
          <w:sdtPr>
            <w:rPr>
              <w:sz w:val="24"/>
              <w:szCs w:val="24"/>
            </w:rPr>
            <w:id w:val="-1526862930"/>
            <w:text/>
          </w:sdtPr>
          <w:sdtContent>
            <w:tc>
              <w:tcPr>
                <w:tcW w:w="1368" w:type="dxa"/>
                <w:shd w:val="pct25" w:color="auto" w:fill="auto"/>
              </w:tcPr>
              <w:p w:rsidR="00030482" w:rsidRPr="003F60FA" w:rsidRDefault="00BF4E05" w:rsidP="00BF4E05">
                <w:pPr>
                  <w:rPr>
                    <w:sz w:val="24"/>
                    <w:szCs w:val="24"/>
                  </w:rPr>
                </w:pPr>
                <w:r>
                  <w:rPr>
                    <w:sz w:val="24"/>
                    <w:szCs w:val="24"/>
                  </w:rPr>
                  <w:t>18</w:t>
                </w:r>
              </w:p>
            </w:tc>
          </w:sdtContent>
        </w:sdt>
      </w:tr>
      <w:tr w:rsidR="003F60FA" w:rsidRPr="003F60FA" w:rsidTr="00030482">
        <w:tc>
          <w:tcPr>
            <w:tcW w:w="1170" w:type="dxa"/>
          </w:tcPr>
          <w:p w:rsidR="00030482" w:rsidRPr="003F60FA" w:rsidRDefault="00030482" w:rsidP="007C16AE">
            <w:r w:rsidRPr="003F60FA">
              <w:t>Adults ages 18-24</w:t>
            </w:r>
          </w:p>
        </w:tc>
        <w:sdt>
          <w:sdtPr>
            <w:rPr>
              <w:sz w:val="24"/>
              <w:szCs w:val="24"/>
            </w:rPr>
            <w:id w:val="1927070805"/>
            <w:text/>
          </w:sdtPr>
          <w:sdtContent>
            <w:tc>
              <w:tcPr>
                <w:tcW w:w="2160" w:type="dxa"/>
              </w:tcPr>
              <w:p w:rsidR="00030482" w:rsidRPr="003F60FA" w:rsidRDefault="00BF4E05" w:rsidP="00BF4E05">
                <w:pPr>
                  <w:rPr>
                    <w:sz w:val="24"/>
                    <w:szCs w:val="24"/>
                  </w:rPr>
                </w:pPr>
                <w:r>
                  <w:rPr>
                    <w:sz w:val="24"/>
                    <w:szCs w:val="24"/>
                  </w:rPr>
                  <w:t>3</w:t>
                </w:r>
              </w:p>
            </w:tc>
          </w:sdtContent>
        </w:sdt>
        <w:sdt>
          <w:sdtPr>
            <w:rPr>
              <w:sz w:val="24"/>
              <w:szCs w:val="24"/>
            </w:rPr>
            <w:id w:val="1408954411"/>
            <w:text/>
          </w:sdtPr>
          <w:sdtContent>
            <w:tc>
              <w:tcPr>
                <w:tcW w:w="2070" w:type="dxa"/>
                <w:tcBorders>
                  <w:bottom w:val="single" w:sz="4" w:space="0" w:color="auto"/>
                </w:tcBorders>
              </w:tcPr>
              <w:p w:rsidR="00030482" w:rsidRPr="003F60FA" w:rsidRDefault="00BF4E05" w:rsidP="00BF4E05">
                <w:pPr>
                  <w:rPr>
                    <w:sz w:val="24"/>
                    <w:szCs w:val="24"/>
                  </w:rPr>
                </w:pPr>
                <w:r>
                  <w:rPr>
                    <w:sz w:val="24"/>
                    <w:szCs w:val="24"/>
                  </w:rPr>
                  <w:t>1</w:t>
                </w:r>
              </w:p>
            </w:tc>
          </w:sdtContent>
        </w:sdt>
        <w:tc>
          <w:tcPr>
            <w:tcW w:w="1980" w:type="dxa"/>
            <w:vMerge/>
            <w:shd w:val="pct55" w:color="auto" w:fill="auto"/>
          </w:tcPr>
          <w:p w:rsidR="00030482" w:rsidRPr="003F60FA" w:rsidRDefault="00030482" w:rsidP="007C16AE">
            <w:pPr>
              <w:rPr>
                <w:sz w:val="24"/>
                <w:szCs w:val="24"/>
              </w:rPr>
            </w:pPr>
          </w:p>
        </w:tc>
        <w:sdt>
          <w:sdtPr>
            <w:rPr>
              <w:sz w:val="24"/>
              <w:szCs w:val="24"/>
            </w:rPr>
            <w:id w:val="-332683426"/>
            <w:text/>
          </w:sdtPr>
          <w:sdtContent>
            <w:tc>
              <w:tcPr>
                <w:tcW w:w="1368" w:type="dxa"/>
                <w:shd w:val="pct25" w:color="auto" w:fill="auto"/>
              </w:tcPr>
              <w:p w:rsidR="00030482" w:rsidRPr="003F60FA" w:rsidRDefault="00BF4E05" w:rsidP="00BF4E05">
                <w:pPr>
                  <w:rPr>
                    <w:sz w:val="24"/>
                    <w:szCs w:val="24"/>
                  </w:rPr>
                </w:pPr>
                <w:r>
                  <w:rPr>
                    <w:sz w:val="24"/>
                    <w:szCs w:val="24"/>
                  </w:rPr>
                  <w:t>4</w:t>
                </w:r>
              </w:p>
            </w:tc>
          </w:sdtContent>
        </w:sdt>
      </w:tr>
      <w:tr w:rsidR="003F60FA" w:rsidRPr="003F60FA" w:rsidTr="00030482">
        <w:tc>
          <w:tcPr>
            <w:tcW w:w="1170" w:type="dxa"/>
          </w:tcPr>
          <w:p w:rsidR="00030482" w:rsidRPr="003F60FA" w:rsidRDefault="00030482" w:rsidP="007C16AE">
            <w:r w:rsidRPr="003F60FA">
              <w:t>Accompanied children under 18</w:t>
            </w:r>
          </w:p>
        </w:tc>
        <w:sdt>
          <w:sdtPr>
            <w:rPr>
              <w:sz w:val="24"/>
              <w:szCs w:val="24"/>
            </w:rPr>
            <w:id w:val="-54859235"/>
            <w:text/>
          </w:sdtPr>
          <w:sdtContent>
            <w:tc>
              <w:tcPr>
                <w:tcW w:w="2160" w:type="dxa"/>
                <w:tcBorders>
                  <w:bottom w:val="single" w:sz="4" w:space="0" w:color="auto"/>
                </w:tcBorders>
              </w:tcPr>
              <w:p w:rsidR="00030482" w:rsidRPr="003F60FA" w:rsidRDefault="00BF4E05" w:rsidP="00BF4E05">
                <w:pPr>
                  <w:rPr>
                    <w:sz w:val="24"/>
                    <w:szCs w:val="24"/>
                  </w:rPr>
                </w:pPr>
                <w:r>
                  <w:rPr>
                    <w:sz w:val="24"/>
                    <w:szCs w:val="24"/>
                  </w:rPr>
                  <w:t>40</w:t>
                </w:r>
              </w:p>
            </w:tc>
          </w:sdtContent>
        </w:sdt>
        <w:tc>
          <w:tcPr>
            <w:tcW w:w="2070" w:type="dxa"/>
            <w:vMerge w:val="restart"/>
            <w:shd w:val="pct55" w:color="auto" w:fill="auto"/>
          </w:tcPr>
          <w:p w:rsidR="00030482" w:rsidRPr="003F60FA" w:rsidRDefault="00030482" w:rsidP="007C16AE">
            <w:pPr>
              <w:rPr>
                <w:sz w:val="24"/>
                <w:szCs w:val="24"/>
              </w:rPr>
            </w:pPr>
          </w:p>
        </w:tc>
        <w:sdt>
          <w:sdtPr>
            <w:rPr>
              <w:sz w:val="24"/>
              <w:szCs w:val="24"/>
            </w:rPr>
            <w:id w:val="-669563887"/>
            <w:text/>
          </w:sdtPr>
          <w:sdtContent>
            <w:tc>
              <w:tcPr>
                <w:tcW w:w="1980" w:type="dxa"/>
              </w:tcPr>
              <w:p w:rsidR="00030482" w:rsidRPr="003F60FA" w:rsidRDefault="00BF4E05" w:rsidP="00BF4E05">
                <w:pPr>
                  <w:rPr>
                    <w:sz w:val="24"/>
                    <w:szCs w:val="24"/>
                  </w:rPr>
                </w:pPr>
                <w:r>
                  <w:rPr>
                    <w:sz w:val="24"/>
                    <w:szCs w:val="24"/>
                  </w:rPr>
                  <w:t>0</w:t>
                </w:r>
              </w:p>
            </w:tc>
          </w:sdtContent>
        </w:sdt>
        <w:sdt>
          <w:sdtPr>
            <w:rPr>
              <w:sz w:val="24"/>
              <w:szCs w:val="24"/>
            </w:rPr>
            <w:id w:val="444194901"/>
            <w:text/>
          </w:sdtPr>
          <w:sdtContent>
            <w:tc>
              <w:tcPr>
                <w:tcW w:w="1368" w:type="dxa"/>
                <w:shd w:val="pct25" w:color="auto" w:fill="auto"/>
              </w:tcPr>
              <w:p w:rsidR="00030482" w:rsidRPr="003F60FA" w:rsidRDefault="00BF4E05" w:rsidP="00BF4E05">
                <w:pPr>
                  <w:rPr>
                    <w:sz w:val="24"/>
                    <w:szCs w:val="24"/>
                  </w:rPr>
                </w:pPr>
                <w:r>
                  <w:rPr>
                    <w:sz w:val="24"/>
                    <w:szCs w:val="24"/>
                  </w:rPr>
                  <w:t>40</w:t>
                </w:r>
              </w:p>
            </w:tc>
          </w:sdtContent>
        </w:sdt>
      </w:tr>
      <w:tr w:rsidR="003F60FA" w:rsidRPr="003F60FA" w:rsidTr="00030482">
        <w:tc>
          <w:tcPr>
            <w:tcW w:w="1170" w:type="dxa"/>
            <w:tcBorders>
              <w:bottom w:val="single" w:sz="4" w:space="0" w:color="auto"/>
            </w:tcBorders>
          </w:tcPr>
          <w:p w:rsidR="00030482" w:rsidRPr="003F60FA" w:rsidRDefault="00030482" w:rsidP="007C16AE">
            <w:r w:rsidRPr="003F60FA">
              <w:t>Unaccompanied children under age 18</w:t>
            </w:r>
          </w:p>
        </w:tc>
        <w:tc>
          <w:tcPr>
            <w:tcW w:w="2160" w:type="dxa"/>
            <w:tcBorders>
              <w:bottom w:val="single" w:sz="4" w:space="0" w:color="auto"/>
            </w:tcBorders>
            <w:shd w:val="pct55" w:color="auto" w:fill="auto"/>
          </w:tcPr>
          <w:p w:rsidR="00030482" w:rsidRPr="003F60FA" w:rsidRDefault="00030482" w:rsidP="007C16AE">
            <w:pPr>
              <w:rPr>
                <w:sz w:val="24"/>
                <w:szCs w:val="24"/>
              </w:rPr>
            </w:pPr>
          </w:p>
        </w:tc>
        <w:tc>
          <w:tcPr>
            <w:tcW w:w="2070" w:type="dxa"/>
            <w:vMerge/>
            <w:tcBorders>
              <w:bottom w:val="single" w:sz="4" w:space="0" w:color="auto"/>
            </w:tcBorders>
            <w:shd w:val="pct55" w:color="auto" w:fill="auto"/>
          </w:tcPr>
          <w:p w:rsidR="00030482" w:rsidRPr="003F60FA" w:rsidRDefault="00030482" w:rsidP="007C16AE">
            <w:pPr>
              <w:rPr>
                <w:sz w:val="24"/>
                <w:szCs w:val="24"/>
              </w:rPr>
            </w:pPr>
          </w:p>
        </w:tc>
        <w:sdt>
          <w:sdtPr>
            <w:rPr>
              <w:sz w:val="24"/>
              <w:szCs w:val="24"/>
            </w:rPr>
            <w:id w:val="1986668235"/>
            <w:text/>
          </w:sdtPr>
          <w:sdtContent>
            <w:tc>
              <w:tcPr>
                <w:tcW w:w="1980" w:type="dxa"/>
                <w:tcBorders>
                  <w:bottom w:val="single" w:sz="4" w:space="0" w:color="auto"/>
                </w:tcBorders>
              </w:tcPr>
              <w:p w:rsidR="00030482" w:rsidRPr="003F60FA" w:rsidRDefault="00BF4E05" w:rsidP="00BF4E05">
                <w:pPr>
                  <w:rPr>
                    <w:sz w:val="24"/>
                    <w:szCs w:val="24"/>
                  </w:rPr>
                </w:pPr>
                <w:r>
                  <w:rPr>
                    <w:sz w:val="24"/>
                    <w:szCs w:val="24"/>
                  </w:rPr>
                  <w:t>0</w:t>
                </w:r>
              </w:p>
            </w:tc>
          </w:sdtContent>
        </w:sdt>
        <w:sdt>
          <w:sdtPr>
            <w:rPr>
              <w:sz w:val="24"/>
              <w:szCs w:val="24"/>
            </w:rPr>
            <w:id w:val="-1739552757"/>
            <w:text/>
          </w:sdtPr>
          <w:sdtContent>
            <w:tc>
              <w:tcPr>
                <w:tcW w:w="1368" w:type="dxa"/>
                <w:tcBorders>
                  <w:bottom w:val="single" w:sz="4" w:space="0" w:color="auto"/>
                </w:tcBorders>
                <w:shd w:val="pct25" w:color="auto" w:fill="auto"/>
              </w:tcPr>
              <w:p w:rsidR="00030482" w:rsidRPr="003F60FA" w:rsidRDefault="00BF4E05" w:rsidP="00BF4E05">
                <w:pPr>
                  <w:rPr>
                    <w:sz w:val="24"/>
                    <w:szCs w:val="24"/>
                  </w:rPr>
                </w:pPr>
                <w:r>
                  <w:rPr>
                    <w:sz w:val="24"/>
                    <w:szCs w:val="24"/>
                  </w:rPr>
                  <w:t>0</w:t>
                </w:r>
              </w:p>
            </w:tc>
          </w:sdtContent>
        </w:sdt>
      </w:tr>
      <w:tr w:rsidR="003F60FA" w:rsidRPr="003F60FA" w:rsidTr="00030482">
        <w:tc>
          <w:tcPr>
            <w:tcW w:w="1170" w:type="dxa"/>
            <w:shd w:val="pct25" w:color="auto" w:fill="auto"/>
          </w:tcPr>
          <w:p w:rsidR="00030482" w:rsidRPr="003F60FA" w:rsidRDefault="00030482" w:rsidP="007C16AE">
            <w:pPr>
              <w:rPr>
                <w:sz w:val="24"/>
                <w:szCs w:val="24"/>
              </w:rPr>
            </w:pPr>
            <w:r w:rsidRPr="003F60FA">
              <w:rPr>
                <w:sz w:val="24"/>
                <w:szCs w:val="24"/>
              </w:rPr>
              <w:t>Total Persons</w:t>
            </w:r>
          </w:p>
        </w:tc>
        <w:sdt>
          <w:sdtPr>
            <w:rPr>
              <w:sz w:val="24"/>
              <w:szCs w:val="24"/>
            </w:rPr>
            <w:id w:val="1844516173"/>
            <w:text/>
          </w:sdtPr>
          <w:sdtContent>
            <w:tc>
              <w:tcPr>
                <w:tcW w:w="2160" w:type="dxa"/>
                <w:shd w:val="pct25" w:color="auto" w:fill="auto"/>
              </w:tcPr>
              <w:p w:rsidR="00030482" w:rsidRPr="003F60FA" w:rsidRDefault="00BF4E05" w:rsidP="00BF4E05">
                <w:pPr>
                  <w:rPr>
                    <w:sz w:val="24"/>
                    <w:szCs w:val="24"/>
                  </w:rPr>
                </w:pPr>
                <w:r>
                  <w:rPr>
                    <w:sz w:val="24"/>
                    <w:szCs w:val="24"/>
                  </w:rPr>
                  <w:t>59</w:t>
                </w:r>
              </w:p>
            </w:tc>
          </w:sdtContent>
        </w:sdt>
        <w:sdt>
          <w:sdtPr>
            <w:rPr>
              <w:sz w:val="24"/>
              <w:szCs w:val="24"/>
            </w:rPr>
            <w:id w:val="2133894142"/>
            <w:text/>
          </w:sdtPr>
          <w:sdtContent>
            <w:tc>
              <w:tcPr>
                <w:tcW w:w="2070" w:type="dxa"/>
                <w:shd w:val="pct25" w:color="auto" w:fill="auto"/>
              </w:tcPr>
              <w:p w:rsidR="00030482" w:rsidRPr="003F60FA" w:rsidRDefault="00BF4E05" w:rsidP="00BF4E05">
                <w:pPr>
                  <w:rPr>
                    <w:sz w:val="24"/>
                    <w:szCs w:val="24"/>
                  </w:rPr>
                </w:pPr>
                <w:r>
                  <w:rPr>
                    <w:sz w:val="24"/>
                    <w:szCs w:val="24"/>
                  </w:rPr>
                  <w:t>3</w:t>
                </w:r>
              </w:p>
            </w:tc>
          </w:sdtContent>
        </w:sdt>
        <w:sdt>
          <w:sdtPr>
            <w:rPr>
              <w:sz w:val="24"/>
              <w:szCs w:val="24"/>
            </w:rPr>
            <w:id w:val="-1462579025"/>
            <w:text/>
          </w:sdtPr>
          <w:sdtContent>
            <w:tc>
              <w:tcPr>
                <w:tcW w:w="1980" w:type="dxa"/>
                <w:shd w:val="pct25" w:color="auto" w:fill="auto"/>
              </w:tcPr>
              <w:p w:rsidR="00030482" w:rsidRPr="003F60FA" w:rsidRDefault="00BF4E05" w:rsidP="00BF4E05">
                <w:pPr>
                  <w:rPr>
                    <w:sz w:val="24"/>
                    <w:szCs w:val="24"/>
                  </w:rPr>
                </w:pPr>
                <w:r>
                  <w:rPr>
                    <w:sz w:val="24"/>
                    <w:szCs w:val="24"/>
                  </w:rPr>
                  <w:t>0</w:t>
                </w:r>
              </w:p>
            </w:tc>
          </w:sdtContent>
        </w:sdt>
        <w:sdt>
          <w:sdtPr>
            <w:rPr>
              <w:sz w:val="24"/>
              <w:szCs w:val="24"/>
            </w:rPr>
            <w:id w:val="1135452158"/>
            <w:text/>
          </w:sdtPr>
          <w:sdtContent>
            <w:tc>
              <w:tcPr>
                <w:tcW w:w="1368" w:type="dxa"/>
                <w:shd w:val="pct25" w:color="auto" w:fill="auto"/>
              </w:tcPr>
              <w:p w:rsidR="00030482" w:rsidRPr="003F60FA" w:rsidRDefault="00BF4E05" w:rsidP="00BF4E05">
                <w:pPr>
                  <w:rPr>
                    <w:sz w:val="24"/>
                    <w:szCs w:val="24"/>
                  </w:rPr>
                </w:pPr>
                <w:r>
                  <w:rPr>
                    <w:sz w:val="24"/>
                    <w:szCs w:val="24"/>
                  </w:rPr>
                  <w:t>62</w:t>
                </w:r>
              </w:p>
            </w:tc>
          </w:sdtContent>
        </w:sdt>
      </w:tr>
    </w:tbl>
    <w:p w:rsidR="00030482" w:rsidRPr="003F60FA" w:rsidRDefault="00030482" w:rsidP="007C16AE">
      <w:pPr>
        <w:spacing w:after="0" w:line="240" w:lineRule="auto"/>
        <w:rPr>
          <w:b/>
          <w:sz w:val="24"/>
          <w:szCs w:val="24"/>
          <w:u w:val="single"/>
        </w:rPr>
      </w:pPr>
    </w:p>
    <w:p w:rsidR="003916C2" w:rsidRDefault="003916C2" w:rsidP="007C16AE">
      <w:pPr>
        <w:spacing w:after="0" w:line="240" w:lineRule="auto"/>
        <w:rPr>
          <w:b/>
          <w:sz w:val="24"/>
          <w:szCs w:val="24"/>
          <w:u w:val="single"/>
        </w:rPr>
      </w:pPr>
    </w:p>
    <w:p w:rsidR="000643D2" w:rsidRDefault="000643D2" w:rsidP="007C16AE">
      <w:pPr>
        <w:spacing w:after="0" w:line="240" w:lineRule="auto"/>
        <w:rPr>
          <w:b/>
          <w:sz w:val="24"/>
          <w:szCs w:val="24"/>
          <w:u w:val="single"/>
        </w:rPr>
      </w:pPr>
      <w:r w:rsidRPr="003F60FA">
        <w:rPr>
          <w:b/>
          <w:sz w:val="24"/>
          <w:szCs w:val="24"/>
          <w:u w:val="single"/>
        </w:rPr>
        <w:t>Performance Standards</w:t>
      </w:r>
    </w:p>
    <w:p w:rsidR="00116AFC" w:rsidRDefault="00116AFC" w:rsidP="007C16AE">
      <w:pPr>
        <w:spacing w:after="0" w:line="240" w:lineRule="auto"/>
        <w:rPr>
          <w:b/>
          <w:sz w:val="24"/>
          <w:szCs w:val="24"/>
          <w:u w:val="single"/>
        </w:rPr>
      </w:pPr>
    </w:p>
    <w:p w:rsidR="004479AE" w:rsidRPr="004479AE" w:rsidRDefault="004479AE" w:rsidP="004479AE">
      <w:pPr>
        <w:spacing w:after="0" w:line="240" w:lineRule="auto"/>
        <w:rPr>
          <w:b/>
          <w:sz w:val="24"/>
          <w:szCs w:val="24"/>
        </w:rPr>
      </w:pPr>
      <w:r w:rsidRPr="004479AE">
        <w:rPr>
          <w:b/>
          <w:sz w:val="24"/>
          <w:szCs w:val="24"/>
        </w:rPr>
        <w:t xml:space="preserve">Measure 1 – Employment and Income Growth for Homeless Persons in </w:t>
      </w:r>
      <w:proofErr w:type="spellStart"/>
      <w:r w:rsidRPr="004479AE">
        <w:rPr>
          <w:b/>
          <w:sz w:val="24"/>
          <w:szCs w:val="24"/>
        </w:rPr>
        <w:t>CoC</w:t>
      </w:r>
      <w:proofErr w:type="spellEnd"/>
      <w:r w:rsidRPr="004479AE">
        <w:rPr>
          <w:b/>
          <w:sz w:val="24"/>
          <w:szCs w:val="24"/>
        </w:rPr>
        <w:t xml:space="preserve"> Program-funded Projects</w:t>
      </w:r>
    </w:p>
    <w:p w:rsidR="004479AE" w:rsidRPr="004479AE" w:rsidRDefault="004479AE" w:rsidP="004479AE">
      <w:pPr>
        <w:spacing w:after="0" w:line="240" w:lineRule="auto"/>
        <w:rPr>
          <w:sz w:val="24"/>
          <w:szCs w:val="24"/>
        </w:rPr>
      </w:pPr>
      <w:r w:rsidRPr="004479AE">
        <w:rPr>
          <w:sz w:val="24"/>
          <w:szCs w:val="24"/>
        </w:rPr>
        <w:t>Answer only ONE Income Measure</w:t>
      </w:r>
    </w:p>
    <w:p w:rsidR="004479AE" w:rsidRPr="004479AE" w:rsidRDefault="004479AE" w:rsidP="004479AE">
      <w:pPr>
        <w:spacing w:after="0" w:line="240" w:lineRule="auto"/>
        <w:rPr>
          <w:sz w:val="24"/>
          <w:szCs w:val="24"/>
        </w:rPr>
      </w:pPr>
    </w:p>
    <w:tbl>
      <w:tblPr>
        <w:tblStyle w:val="TableGrid2"/>
        <w:tblW w:w="0" w:type="auto"/>
        <w:tblLook w:val="04A0" w:firstRow="1" w:lastRow="0" w:firstColumn="1" w:lastColumn="0" w:noHBand="0" w:noVBand="1"/>
      </w:tblPr>
      <w:tblGrid>
        <w:gridCol w:w="1272"/>
        <w:gridCol w:w="6730"/>
        <w:gridCol w:w="1348"/>
      </w:tblGrid>
      <w:tr w:rsidR="004479AE" w:rsidRPr="004479AE" w:rsidTr="00A17286">
        <w:trPr>
          <w:trHeight w:val="530"/>
        </w:trPr>
        <w:tc>
          <w:tcPr>
            <w:tcW w:w="1278" w:type="dxa"/>
            <w:shd w:val="clear" w:color="auto" w:fill="A6A6A6" w:themeFill="background1" w:themeFillShade="A6"/>
          </w:tcPr>
          <w:p w:rsidR="004479AE" w:rsidRPr="004479AE" w:rsidRDefault="004479AE" w:rsidP="004479AE">
            <w:pPr>
              <w:rPr>
                <w:b/>
                <w:sz w:val="24"/>
                <w:szCs w:val="24"/>
              </w:rPr>
            </w:pPr>
            <w:r w:rsidRPr="004479AE">
              <w:rPr>
                <w:b/>
                <w:sz w:val="24"/>
                <w:szCs w:val="24"/>
              </w:rPr>
              <w:lastRenderedPageBreak/>
              <w:t>Metrics</w:t>
            </w:r>
          </w:p>
        </w:tc>
        <w:tc>
          <w:tcPr>
            <w:tcW w:w="8298" w:type="dxa"/>
            <w:gridSpan w:val="2"/>
            <w:shd w:val="clear" w:color="auto" w:fill="A6A6A6" w:themeFill="background1" w:themeFillShade="A6"/>
          </w:tcPr>
          <w:p w:rsidR="004479AE" w:rsidRPr="004479AE" w:rsidRDefault="004479AE" w:rsidP="004479AE">
            <w:pPr>
              <w:rPr>
                <w:sz w:val="24"/>
                <w:szCs w:val="24"/>
              </w:rPr>
            </w:pPr>
            <w:r w:rsidRPr="004479AE">
              <w:rPr>
                <w:sz w:val="24"/>
                <w:szCs w:val="24"/>
              </w:rPr>
              <w:t>Earned income during the reporting period (stayers and leavers)</w:t>
            </w:r>
          </w:p>
        </w:tc>
      </w:tr>
      <w:tr w:rsidR="004479AE" w:rsidRPr="004479AE" w:rsidTr="00A17286">
        <w:tc>
          <w:tcPr>
            <w:tcW w:w="1278" w:type="dxa"/>
            <w:shd w:val="clear" w:color="auto" w:fill="A6A6A6" w:themeFill="background1" w:themeFillShade="A6"/>
          </w:tcPr>
          <w:p w:rsidR="004479AE" w:rsidRPr="004479AE" w:rsidRDefault="004479AE" w:rsidP="004479AE">
            <w:pPr>
              <w:rPr>
                <w:b/>
                <w:sz w:val="24"/>
                <w:szCs w:val="24"/>
              </w:rPr>
            </w:pPr>
            <w:r w:rsidRPr="004479AE">
              <w:rPr>
                <w:b/>
                <w:sz w:val="24"/>
                <w:szCs w:val="24"/>
              </w:rPr>
              <w:t>Income Measure</w:t>
            </w:r>
          </w:p>
        </w:tc>
        <w:tc>
          <w:tcPr>
            <w:tcW w:w="8298" w:type="dxa"/>
            <w:gridSpan w:val="2"/>
            <w:shd w:val="clear" w:color="auto" w:fill="A6A6A6" w:themeFill="background1" w:themeFillShade="A6"/>
          </w:tcPr>
          <w:p w:rsidR="004479AE" w:rsidRPr="004479AE" w:rsidRDefault="004479AE" w:rsidP="004479AE">
            <w:pPr>
              <w:rPr>
                <w:sz w:val="24"/>
                <w:szCs w:val="24"/>
              </w:rPr>
            </w:pPr>
            <w:r w:rsidRPr="004479AE">
              <w:rPr>
                <w:sz w:val="24"/>
                <w:szCs w:val="24"/>
              </w:rPr>
              <w:t>Persons age 18 and older who maintained or increased their total income (from all sources) as of the end of the operating year or program exit</w:t>
            </w:r>
          </w:p>
        </w:tc>
      </w:tr>
      <w:tr w:rsidR="004479AE" w:rsidRPr="004479AE" w:rsidTr="00A17286">
        <w:tc>
          <w:tcPr>
            <w:tcW w:w="1278" w:type="dxa"/>
          </w:tcPr>
          <w:p w:rsidR="004479AE" w:rsidRPr="004479AE" w:rsidRDefault="004479AE" w:rsidP="004479AE">
            <w:pPr>
              <w:rPr>
                <w:b/>
                <w:sz w:val="24"/>
                <w:szCs w:val="24"/>
              </w:rPr>
            </w:pPr>
          </w:p>
          <w:p w:rsidR="004479AE" w:rsidRPr="004479AE" w:rsidRDefault="004479AE" w:rsidP="004479AE">
            <w:pPr>
              <w:rPr>
                <w:b/>
                <w:sz w:val="24"/>
                <w:szCs w:val="24"/>
              </w:rPr>
            </w:pPr>
            <w:r w:rsidRPr="004479AE">
              <w:rPr>
                <w:b/>
                <w:sz w:val="24"/>
                <w:szCs w:val="24"/>
              </w:rPr>
              <w:t>Actual # served</w:t>
            </w:r>
          </w:p>
        </w:tc>
        <w:tc>
          <w:tcPr>
            <w:tcW w:w="6930" w:type="dxa"/>
          </w:tcPr>
          <w:p w:rsidR="004479AE" w:rsidRPr="004479AE" w:rsidRDefault="004479AE" w:rsidP="004479AE">
            <w:pPr>
              <w:rPr>
                <w:sz w:val="24"/>
                <w:szCs w:val="24"/>
              </w:rPr>
            </w:pPr>
          </w:p>
          <w:p w:rsidR="004479AE" w:rsidRPr="004479AE" w:rsidRDefault="004479AE" w:rsidP="004479AE">
            <w:pPr>
              <w:rPr>
                <w:sz w:val="24"/>
                <w:szCs w:val="24"/>
              </w:rPr>
            </w:pPr>
            <w:r w:rsidRPr="004479AE">
              <w:rPr>
                <w:sz w:val="24"/>
                <w:szCs w:val="24"/>
              </w:rPr>
              <w:t>Enter the actual number served during the most recently completed operating year</w:t>
            </w:r>
          </w:p>
        </w:tc>
        <w:sdt>
          <w:sdtPr>
            <w:rPr>
              <w:b/>
              <w:sz w:val="24"/>
              <w:szCs w:val="24"/>
            </w:rPr>
            <w:id w:val="-1609969184"/>
            <w:text/>
          </w:sdtPr>
          <w:sdtContent>
            <w:tc>
              <w:tcPr>
                <w:tcW w:w="1368" w:type="dxa"/>
              </w:tcPr>
              <w:p w:rsidR="004479AE" w:rsidRPr="004479AE" w:rsidRDefault="00BF4E05" w:rsidP="00BF4E05">
                <w:pPr>
                  <w:rPr>
                    <w:sz w:val="24"/>
                    <w:szCs w:val="24"/>
                  </w:rPr>
                </w:pPr>
                <w:r w:rsidRPr="00BF4E05">
                  <w:rPr>
                    <w:b/>
                    <w:sz w:val="24"/>
                    <w:szCs w:val="24"/>
                  </w:rPr>
                  <w:t>33</w:t>
                </w:r>
                <w:r w:rsidR="00AA7F21">
                  <w:rPr>
                    <w:b/>
                    <w:sz w:val="24"/>
                    <w:szCs w:val="24"/>
                  </w:rPr>
                  <w:t xml:space="preserve"> adults</w:t>
                </w:r>
              </w:p>
            </w:tc>
          </w:sdtContent>
        </w:sdt>
      </w:tr>
      <w:tr w:rsidR="004479AE" w:rsidRPr="004479AE" w:rsidTr="00A17286">
        <w:tc>
          <w:tcPr>
            <w:tcW w:w="1278" w:type="dxa"/>
          </w:tcPr>
          <w:p w:rsidR="004479AE" w:rsidRPr="004479AE" w:rsidRDefault="004479AE" w:rsidP="004479AE">
            <w:pPr>
              <w:rPr>
                <w:b/>
                <w:sz w:val="24"/>
                <w:szCs w:val="24"/>
              </w:rPr>
            </w:pPr>
          </w:p>
          <w:p w:rsidR="004479AE" w:rsidRPr="004479AE" w:rsidRDefault="004479AE" w:rsidP="004479AE">
            <w:pPr>
              <w:rPr>
                <w:b/>
                <w:sz w:val="24"/>
                <w:szCs w:val="24"/>
              </w:rPr>
            </w:pPr>
            <w:r w:rsidRPr="004479AE">
              <w:rPr>
                <w:b/>
                <w:sz w:val="24"/>
                <w:szCs w:val="24"/>
              </w:rPr>
              <w:t>Actual %</w:t>
            </w:r>
          </w:p>
        </w:tc>
        <w:tc>
          <w:tcPr>
            <w:tcW w:w="6930" w:type="dxa"/>
          </w:tcPr>
          <w:p w:rsidR="004479AE" w:rsidRPr="004479AE" w:rsidRDefault="004479AE" w:rsidP="004479AE">
            <w:pPr>
              <w:rPr>
                <w:sz w:val="24"/>
                <w:szCs w:val="24"/>
              </w:rPr>
            </w:pPr>
          </w:p>
          <w:p w:rsidR="004479AE" w:rsidRPr="004479AE" w:rsidRDefault="004479AE" w:rsidP="004479AE">
            <w:pPr>
              <w:rPr>
                <w:sz w:val="24"/>
                <w:szCs w:val="24"/>
              </w:rPr>
            </w:pPr>
            <w:r w:rsidRPr="004479AE">
              <w:rPr>
                <w:sz w:val="24"/>
                <w:szCs w:val="24"/>
              </w:rPr>
              <w:t>Enter the actual achieved percent for the project performance</w:t>
            </w:r>
          </w:p>
        </w:tc>
        <w:sdt>
          <w:sdtPr>
            <w:rPr>
              <w:b/>
              <w:sz w:val="24"/>
              <w:szCs w:val="24"/>
            </w:rPr>
            <w:id w:val="-720362260"/>
            <w:text/>
          </w:sdtPr>
          <w:sdtContent>
            <w:tc>
              <w:tcPr>
                <w:tcW w:w="1368" w:type="dxa"/>
              </w:tcPr>
              <w:p w:rsidR="004479AE" w:rsidRPr="004479AE" w:rsidRDefault="00BF4E05" w:rsidP="00BF4E05">
                <w:pPr>
                  <w:rPr>
                    <w:sz w:val="24"/>
                    <w:szCs w:val="24"/>
                  </w:rPr>
                </w:pPr>
                <w:r w:rsidRPr="00BF4E05">
                  <w:rPr>
                    <w:b/>
                    <w:sz w:val="24"/>
                    <w:szCs w:val="24"/>
                  </w:rPr>
                  <w:t>78%</w:t>
                </w:r>
              </w:p>
            </w:tc>
          </w:sdtContent>
        </w:sdt>
      </w:tr>
    </w:tbl>
    <w:p w:rsidR="004479AE" w:rsidRPr="004479AE" w:rsidRDefault="004479AE" w:rsidP="004479AE">
      <w:pPr>
        <w:spacing w:after="0" w:line="240" w:lineRule="auto"/>
        <w:rPr>
          <w:sz w:val="24"/>
          <w:szCs w:val="24"/>
        </w:rPr>
      </w:pPr>
    </w:p>
    <w:p w:rsidR="004479AE" w:rsidRPr="004479AE" w:rsidRDefault="004479AE" w:rsidP="004479AE">
      <w:pPr>
        <w:spacing w:after="0" w:line="240" w:lineRule="auto"/>
        <w:jc w:val="center"/>
        <w:rPr>
          <w:b/>
          <w:sz w:val="24"/>
          <w:szCs w:val="24"/>
        </w:rPr>
      </w:pPr>
      <w:r w:rsidRPr="004479AE">
        <w:rPr>
          <w:b/>
          <w:sz w:val="24"/>
          <w:szCs w:val="24"/>
        </w:rPr>
        <w:t>OR</w:t>
      </w:r>
    </w:p>
    <w:p w:rsidR="004479AE" w:rsidRPr="004479AE" w:rsidRDefault="004479AE" w:rsidP="004479AE">
      <w:pPr>
        <w:spacing w:after="0" w:line="240" w:lineRule="auto"/>
        <w:jc w:val="center"/>
        <w:rPr>
          <w:b/>
          <w:sz w:val="24"/>
          <w:szCs w:val="24"/>
        </w:rPr>
      </w:pPr>
    </w:p>
    <w:tbl>
      <w:tblPr>
        <w:tblStyle w:val="TableGrid2"/>
        <w:tblW w:w="0" w:type="auto"/>
        <w:tblLook w:val="04A0" w:firstRow="1" w:lastRow="0" w:firstColumn="1" w:lastColumn="0" w:noHBand="0" w:noVBand="1"/>
      </w:tblPr>
      <w:tblGrid>
        <w:gridCol w:w="1272"/>
        <w:gridCol w:w="6644"/>
        <w:gridCol w:w="1434"/>
      </w:tblGrid>
      <w:tr w:rsidR="004479AE" w:rsidRPr="004479AE" w:rsidTr="00A17286">
        <w:trPr>
          <w:trHeight w:val="530"/>
        </w:trPr>
        <w:tc>
          <w:tcPr>
            <w:tcW w:w="1278" w:type="dxa"/>
            <w:shd w:val="clear" w:color="auto" w:fill="A6A6A6" w:themeFill="background1" w:themeFillShade="A6"/>
          </w:tcPr>
          <w:p w:rsidR="004479AE" w:rsidRPr="004479AE" w:rsidRDefault="004479AE" w:rsidP="004479AE">
            <w:pPr>
              <w:rPr>
                <w:b/>
                <w:sz w:val="24"/>
                <w:szCs w:val="24"/>
              </w:rPr>
            </w:pPr>
            <w:r w:rsidRPr="004479AE">
              <w:rPr>
                <w:b/>
                <w:sz w:val="24"/>
                <w:szCs w:val="24"/>
              </w:rPr>
              <w:t>Metrics</w:t>
            </w:r>
          </w:p>
        </w:tc>
        <w:tc>
          <w:tcPr>
            <w:tcW w:w="8298" w:type="dxa"/>
            <w:gridSpan w:val="2"/>
            <w:shd w:val="clear" w:color="auto" w:fill="A6A6A6" w:themeFill="background1" w:themeFillShade="A6"/>
          </w:tcPr>
          <w:p w:rsidR="004479AE" w:rsidRPr="004479AE" w:rsidRDefault="004479AE" w:rsidP="004479AE">
            <w:pPr>
              <w:rPr>
                <w:sz w:val="24"/>
                <w:szCs w:val="24"/>
              </w:rPr>
            </w:pPr>
            <w:r w:rsidRPr="004479AE">
              <w:rPr>
                <w:sz w:val="24"/>
                <w:szCs w:val="24"/>
              </w:rPr>
              <w:t>Earned income during the reporting period (stayers and leavers)</w:t>
            </w:r>
          </w:p>
        </w:tc>
      </w:tr>
      <w:tr w:rsidR="004479AE" w:rsidRPr="004479AE" w:rsidTr="00A17286">
        <w:tc>
          <w:tcPr>
            <w:tcW w:w="1278" w:type="dxa"/>
            <w:shd w:val="clear" w:color="auto" w:fill="A6A6A6" w:themeFill="background1" w:themeFillShade="A6"/>
          </w:tcPr>
          <w:p w:rsidR="004479AE" w:rsidRPr="004479AE" w:rsidRDefault="004479AE" w:rsidP="004479AE">
            <w:pPr>
              <w:rPr>
                <w:b/>
                <w:sz w:val="24"/>
                <w:szCs w:val="24"/>
              </w:rPr>
            </w:pPr>
            <w:r w:rsidRPr="004479AE">
              <w:rPr>
                <w:b/>
                <w:sz w:val="24"/>
                <w:szCs w:val="24"/>
              </w:rPr>
              <w:t>Income Measure</w:t>
            </w:r>
          </w:p>
        </w:tc>
        <w:tc>
          <w:tcPr>
            <w:tcW w:w="8298" w:type="dxa"/>
            <w:gridSpan w:val="2"/>
            <w:shd w:val="clear" w:color="auto" w:fill="A6A6A6" w:themeFill="background1" w:themeFillShade="A6"/>
          </w:tcPr>
          <w:p w:rsidR="004479AE" w:rsidRPr="004479AE" w:rsidRDefault="004479AE" w:rsidP="004479AE">
            <w:pPr>
              <w:rPr>
                <w:sz w:val="24"/>
                <w:szCs w:val="24"/>
              </w:rPr>
            </w:pPr>
            <w:r w:rsidRPr="004479AE">
              <w:rPr>
                <w:sz w:val="24"/>
                <w:szCs w:val="24"/>
              </w:rPr>
              <w:t>Persons age 18 through 61 who maintained or increased their earned income as of the end of the operating year or program exit</w:t>
            </w:r>
          </w:p>
        </w:tc>
      </w:tr>
      <w:tr w:rsidR="004479AE" w:rsidRPr="004479AE" w:rsidTr="00A17286">
        <w:tc>
          <w:tcPr>
            <w:tcW w:w="1278" w:type="dxa"/>
          </w:tcPr>
          <w:p w:rsidR="004479AE" w:rsidRPr="004479AE" w:rsidRDefault="004479AE" w:rsidP="004479AE">
            <w:pPr>
              <w:rPr>
                <w:b/>
                <w:sz w:val="24"/>
                <w:szCs w:val="24"/>
              </w:rPr>
            </w:pPr>
          </w:p>
          <w:p w:rsidR="004479AE" w:rsidRPr="004479AE" w:rsidRDefault="004479AE" w:rsidP="004479AE">
            <w:pPr>
              <w:rPr>
                <w:b/>
                <w:sz w:val="24"/>
                <w:szCs w:val="24"/>
              </w:rPr>
            </w:pPr>
            <w:r w:rsidRPr="004479AE">
              <w:rPr>
                <w:b/>
                <w:sz w:val="24"/>
                <w:szCs w:val="24"/>
              </w:rPr>
              <w:t>Actual # served</w:t>
            </w:r>
          </w:p>
        </w:tc>
        <w:tc>
          <w:tcPr>
            <w:tcW w:w="6840" w:type="dxa"/>
          </w:tcPr>
          <w:p w:rsidR="004479AE" w:rsidRPr="004479AE" w:rsidRDefault="004479AE" w:rsidP="004479AE">
            <w:pPr>
              <w:rPr>
                <w:sz w:val="24"/>
                <w:szCs w:val="24"/>
              </w:rPr>
            </w:pPr>
          </w:p>
          <w:p w:rsidR="004479AE" w:rsidRPr="004479AE" w:rsidRDefault="004479AE" w:rsidP="004479AE">
            <w:pPr>
              <w:rPr>
                <w:sz w:val="24"/>
                <w:szCs w:val="24"/>
              </w:rPr>
            </w:pPr>
            <w:r w:rsidRPr="004479AE">
              <w:rPr>
                <w:sz w:val="24"/>
                <w:szCs w:val="24"/>
              </w:rPr>
              <w:t>Enter the actual number served during the most recently completed operating year</w:t>
            </w:r>
          </w:p>
        </w:tc>
        <w:sdt>
          <w:sdtPr>
            <w:rPr>
              <w:sz w:val="24"/>
              <w:szCs w:val="24"/>
            </w:rPr>
            <w:id w:val="-1207094096"/>
            <w:text/>
          </w:sdtPr>
          <w:sdtContent>
            <w:tc>
              <w:tcPr>
                <w:tcW w:w="1458" w:type="dxa"/>
              </w:tcPr>
              <w:p w:rsidR="004479AE" w:rsidRPr="004479AE" w:rsidRDefault="003916C2" w:rsidP="003916C2">
                <w:pPr>
                  <w:rPr>
                    <w:sz w:val="24"/>
                    <w:szCs w:val="24"/>
                  </w:rPr>
                </w:pPr>
                <w:r>
                  <w:rPr>
                    <w:sz w:val="24"/>
                    <w:szCs w:val="24"/>
                  </w:rPr>
                  <w:t>See above</w:t>
                </w:r>
              </w:p>
            </w:tc>
          </w:sdtContent>
        </w:sdt>
      </w:tr>
      <w:tr w:rsidR="004479AE" w:rsidRPr="004479AE" w:rsidTr="00A17286">
        <w:tc>
          <w:tcPr>
            <w:tcW w:w="1278" w:type="dxa"/>
          </w:tcPr>
          <w:p w:rsidR="004479AE" w:rsidRPr="004479AE" w:rsidRDefault="004479AE" w:rsidP="004479AE">
            <w:pPr>
              <w:rPr>
                <w:b/>
                <w:sz w:val="24"/>
                <w:szCs w:val="24"/>
              </w:rPr>
            </w:pPr>
          </w:p>
          <w:p w:rsidR="004479AE" w:rsidRPr="004479AE" w:rsidRDefault="004479AE" w:rsidP="004479AE">
            <w:pPr>
              <w:rPr>
                <w:b/>
                <w:sz w:val="24"/>
                <w:szCs w:val="24"/>
              </w:rPr>
            </w:pPr>
            <w:r w:rsidRPr="004479AE">
              <w:rPr>
                <w:b/>
                <w:sz w:val="24"/>
                <w:szCs w:val="24"/>
              </w:rPr>
              <w:t>Actual %</w:t>
            </w:r>
          </w:p>
        </w:tc>
        <w:tc>
          <w:tcPr>
            <w:tcW w:w="6840" w:type="dxa"/>
          </w:tcPr>
          <w:p w:rsidR="004479AE" w:rsidRPr="004479AE" w:rsidRDefault="004479AE" w:rsidP="004479AE">
            <w:pPr>
              <w:rPr>
                <w:sz w:val="24"/>
                <w:szCs w:val="24"/>
              </w:rPr>
            </w:pPr>
          </w:p>
          <w:p w:rsidR="004479AE" w:rsidRPr="004479AE" w:rsidRDefault="004479AE" w:rsidP="004479AE">
            <w:pPr>
              <w:rPr>
                <w:sz w:val="24"/>
                <w:szCs w:val="24"/>
              </w:rPr>
            </w:pPr>
            <w:r w:rsidRPr="004479AE">
              <w:rPr>
                <w:sz w:val="24"/>
                <w:szCs w:val="24"/>
              </w:rPr>
              <w:t>Enter the actual achieved percent for the project performance</w:t>
            </w:r>
          </w:p>
        </w:tc>
        <w:sdt>
          <w:sdtPr>
            <w:rPr>
              <w:sz w:val="24"/>
              <w:szCs w:val="24"/>
            </w:rPr>
            <w:id w:val="-1580972045"/>
            <w:text/>
          </w:sdtPr>
          <w:sdtContent>
            <w:tc>
              <w:tcPr>
                <w:tcW w:w="1458" w:type="dxa"/>
              </w:tcPr>
              <w:p w:rsidR="004479AE" w:rsidRPr="004479AE" w:rsidRDefault="003916C2" w:rsidP="00BF4E05">
                <w:pPr>
                  <w:rPr>
                    <w:sz w:val="24"/>
                    <w:szCs w:val="24"/>
                  </w:rPr>
                </w:pPr>
                <w:r>
                  <w:rPr>
                    <w:sz w:val="24"/>
                    <w:szCs w:val="24"/>
                  </w:rPr>
                  <w:t>See above</w:t>
                </w:r>
              </w:p>
            </w:tc>
          </w:sdtContent>
        </w:sdt>
      </w:tr>
    </w:tbl>
    <w:p w:rsidR="00875B4A" w:rsidRDefault="00875B4A" w:rsidP="004479AE">
      <w:pPr>
        <w:spacing w:after="0" w:line="240" w:lineRule="auto"/>
        <w:rPr>
          <w:b/>
          <w:sz w:val="24"/>
          <w:szCs w:val="24"/>
          <w:u w:val="single"/>
        </w:rPr>
      </w:pPr>
    </w:p>
    <w:p w:rsidR="00D2797C" w:rsidRDefault="00D2797C" w:rsidP="004479AE">
      <w:pPr>
        <w:spacing w:after="0" w:line="240" w:lineRule="auto"/>
        <w:rPr>
          <w:b/>
          <w:sz w:val="24"/>
          <w:szCs w:val="24"/>
          <w:u w:val="single"/>
        </w:rPr>
      </w:pPr>
    </w:p>
    <w:p w:rsidR="004479AE" w:rsidRPr="004479AE" w:rsidRDefault="004479AE" w:rsidP="004479AE">
      <w:pPr>
        <w:spacing w:after="0" w:line="240" w:lineRule="auto"/>
        <w:rPr>
          <w:b/>
          <w:sz w:val="24"/>
          <w:szCs w:val="24"/>
          <w:u w:val="single"/>
        </w:rPr>
      </w:pPr>
      <w:r w:rsidRPr="004479AE">
        <w:rPr>
          <w:b/>
          <w:sz w:val="24"/>
          <w:szCs w:val="24"/>
          <w:u w:val="single"/>
        </w:rPr>
        <w:t xml:space="preserve">Measure 2.A – Successful Placement in Permanent Housing (Transitional Housing and Rapid – </w:t>
      </w:r>
      <w:proofErr w:type="spellStart"/>
      <w:r w:rsidRPr="004479AE">
        <w:rPr>
          <w:b/>
          <w:sz w:val="24"/>
          <w:szCs w:val="24"/>
          <w:u w:val="single"/>
        </w:rPr>
        <w:t>ReHousing</w:t>
      </w:r>
      <w:proofErr w:type="spellEnd"/>
      <w:r w:rsidRPr="004479AE">
        <w:rPr>
          <w:b/>
          <w:sz w:val="24"/>
          <w:szCs w:val="24"/>
          <w:u w:val="single"/>
        </w:rPr>
        <w:t>)</w:t>
      </w:r>
    </w:p>
    <w:p w:rsidR="004479AE" w:rsidRPr="004479AE" w:rsidRDefault="004479AE" w:rsidP="004479AE">
      <w:pPr>
        <w:spacing w:after="0" w:line="240" w:lineRule="auto"/>
        <w:rPr>
          <w:b/>
          <w:sz w:val="24"/>
          <w:szCs w:val="24"/>
          <w:u w:val="single"/>
        </w:rPr>
      </w:pPr>
    </w:p>
    <w:tbl>
      <w:tblPr>
        <w:tblStyle w:val="TableGrid2"/>
        <w:tblW w:w="0" w:type="auto"/>
        <w:tblLook w:val="04A0" w:firstRow="1" w:lastRow="0" w:firstColumn="1" w:lastColumn="0" w:noHBand="0" w:noVBand="1"/>
      </w:tblPr>
      <w:tblGrid>
        <w:gridCol w:w="1271"/>
        <w:gridCol w:w="6552"/>
        <w:gridCol w:w="1527"/>
      </w:tblGrid>
      <w:tr w:rsidR="004479AE" w:rsidRPr="004479AE" w:rsidTr="00A17286">
        <w:trPr>
          <w:trHeight w:val="530"/>
        </w:trPr>
        <w:tc>
          <w:tcPr>
            <w:tcW w:w="1278" w:type="dxa"/>
            <w:shd w:val="clear" w:color="auto" w:fill="A6A6A6" w:themeFill="background1" w:themeFillShade="A6"/>
          </w:tcPr>
          <w:p w:rsidR="004479AE" w:rsidRPr="004479AE" w:rsidRDefault="004479AE" w:rsidP="004479AE">
            <w:pPr>
              <w:rPr>
                <w:b/>
                <w:sz w:val="24"/>
                <w:szCs w:val="24"/>
              </w:rPr>
            </w:pPr>
            <w:r w:rsidRPr="004479AE">
              <w:rPr>
                <w:b/>
                <w:sz w:val="24"/>
                <w:szCs w:val="24"/>
              </w:rPr>
              <w:t>Metrics</w:t>
            </w:r>
          </w:p>
        </w:tc>
        <w:tc>
          <w:tcPr>
            <w:tcW w:w="8298" w:type="dxa"/>
            <w:gridSpan w:val="2"/>
            <w:shd w:val="clear" w:color="auto" w:fill="A6A6A6" w:themeFill="background1" w:themeFillShade="A6"/>
          </w:tcPr>
          <w:p w:rsidR="004479AE" w:rsidRPr="004479AE" w:rsidRDefault="004479AE" w:rsidP="004479AE">
            <w:pPr>
              <w:rPr>
                <w:sz w:val="24"/>
                <w:szCs w:val="24"/>
              </w:rPr>
            </w:pPr>
            <w:r w:rsidRPr="004479AE">
              <w:rPr>
                <w:sz w:val="24"/>
                <w:szCs w:val="24"/>
              </w:rPr>
              <w:t>Exit to or retention of permanent housing</w:t>
            </w:r>
          </w:p>
        </w:tc>
      </w:tr>
      <w:tr w:rsidR="004479AE" w:rsidRPr="004479AE" w:rsidTr="00A17286">
        <w:tc>
          <w:tcPr>
            <w:tcW w:w="1278" w:type="dxa"/>
            <w:shd w:val="clear" w:color="auto" w:fill="A6A6A6" w:themeFill="background1" w:themeFillShade="A6"/>
          </w:tcPr>
          <w:p w:rsidR="004479AE" w:rsidRPr="004479AE" w:rsidRDefault="004479AE" w:rsidP="004479AE">
            <w:pPr>
              <w:rPr>
                <w:b/>
                <w:sz w:val="24"/>
                <w:szCs w:val="24"/>
              </w:rPr>
            </w:pPr>
            <w:r w:rsidRPr="004479AE">
              <w:rPr>
                <w:b/>
                <w:sz w:val="24"/>
                <w:szCs w:val="24"/>
              </w:rPr>
              <w:t>Income Measure</w:t>
            </w:r>
          </w:p>
        </w:tc>
        <w:tc>
          <w:tcPr>
            <w:tcW w:w="8298" w:type="dxa"/>
            <w:gridSpan w:val="2"/>
            <w:shd w:val="clear" w:color="auto" w:fill="A6A6A6" w:themeFill="background1" w:themeFillShade="A6"/>
          </w:tcPr>
          <w:p w:rsidR="004479AE" w:rsidRPr="004479AE" w:rsidRDefault="004479AE" w:rsidP="004479AE">
            <w:pPr>
              <w:rPr>
                <w:sz w:val="24"/>
                <w:szCs w:val="24"/>
              </w:rPr>
            </w:pPr>
            <w:r w:rsidRPr="004479AE">
              <w:rPr>
                <w:sz w:val="24"/>
                <w:szCs w:val="24"/>
              </w:rPr>
              <w:t>Persons remaining in permanent housing as of the end of the operating year or exiting to permanent housing (subsidized or unsubsidized) during the operating year.</w:t>
            </w:r>
          </w:p>
        </w:tc>
      </w:tr>
      <w:tr w:rsidR="004479AE" w:rsidRPr="004479AE" w:rsidTr="00A17286">
        <w:tc>
          <w:tcPr>
            <w:tcW w:w="1278" w:type="dxa"/>
          </w:tcPr>
          <w:p w:rsidR="004479AE" w:rsidRPr="004479AE" w:rsidRDefault="004479AE" w:rsidP="004479AE">
            <w:pPr>
              <w:rPr>
                <w:b/>
                <w:sz w:val="24"/>
                <w:szCs w:val="24"/>
              </w:rPr>
            </w:pPr>
          </w:p>
          <w:p w:rsidR="004479AE" w:rsidRPr="004479AE" w:rsidRDefault="004479AE" w:rsidP="004479AE">
            <w:pPr>
              <w:rPr>
                <w:b/>
                <w:sz w:val="24"/>
                <w:szCs w:val="24"/>
              </w:rPr>
            </w:pPr>
            <w:r w:rsidRPr="004479AE">
              <w:rPr>
                <w:b/>
                <w:sz w:val="24"/>
                <w:szCs w:val="24"/>
              </w:rPr>
              <w:t>Actual # served</w:t>
            </w:r>
          </w:p>
        </w:tc>
        <w:tc>
          <w:tcPr>
            <w:tcW w:w="6750" w:type="dxa"/>
          </w:tcPr>
          <w:p w:rsidR="004479AE" w:rsidRPr="004479AE" w:rsidRDefault="004479AE" w:rsidP="004479AE">
            <w:pPr>
              <w:rPr>
                <w:sz w:val="24"/>
                <w:szCs w:val="24"/>
              </w:rPr>
            </w:pPr>
          </w:p>
          <w:p w:rsidR="004479AE" w:rsidRPr="004479AE" w:rsidRDefault="004479AE" w:rsidP="004479AE">
            <w:pPr>
              <w:rPr>
                <w:sz w:val="24"/>
                <w:szCs w:val="24"/>
              </w:rPr>
            </w:pPr>
            <w:r w:rsidRPr="004479AE">
              <w:rPr>
                <w:sz w:val="24"/>
                <w:szCs w:val="24"/>
              </w:rPr>
              <w:t>Enter the actual number served during the most recently completed operating year</w:t>
            </w:r>
          </w:p>
        </w:tc>
        <w:sdt>
          <w:sdtPr>
            <w:rPr>
              <w:b/>
              <w:sz w:val="24"/>
              <w:szCs w:val="24"/>
            </w:rPr>
            <w:id w:val="-2049519580"/>
            <w:text/>
          </w:sdtPr>
          <w:sdtContent>
            <w:tc>
              <w:tcPr>
                <w:tcW w:w="1548" w:type="dxa"/>
              </w:tcPr>
              <w:p w:rsidR="004479AE" w:rsidRPr="004479AE" w:rsidRDefault="00875B4A" w:rsidP="00AA7F21">
                <w:pPr>
                  <w:rPr>
                    <w:sz w:val="24"/>
                    <w:szCs w:val="24"/>
                  </w:rPr>
                </w:pPr>
                <w:r w:rsidRPr="00875B4A">
                  <w:rPr>
                    <w:b/>
                    <w:sz w:val="24"/>
                    <w:szCs w:val="24"/>
                  </w:rPr>
                  <w:t>120</w:t>
                </w:r>
                <w:r w:rsidR="00BD63B4">
                  <w:rPr>
                    <w:b/>
                    <w:sz w:val="24"/>
                    <w:szCs w:val="24"/>
                  </w:rPr>
                  <w:t xml:space="preserve"> Persons </w:t>
                </w:r>
              </w:p>
            </w:tc>
          </w:sdtContent>
        </w:sdt>
      </w:tr>
      <w:tr w:rsidR="004479AE" w:rsidRPr="004479AE" w:rsidTr="00A17286">
        <w:tc>
          <w:tcPr>
            <w:tcW w:w="1278" w:type="dxa"/>
          </w:tcPr>
          <w:p w:rsidR="004479AE" w:rsidRPr="004479AE" w:rsidRDefault="004479AE" w:rsidP="004479AE">
            <w:pPr>
              <w:rPr>
                <w:b/>
                <w:sz w:val="24"/>
                <w:szCs w:val="24"/>
              </w:rPr>
            </w:pPr>
          </w:p>
          <w:p w:rsidR="004479AE" w:rsidRPr="004479AE" w:rsidRDefault="004479AE" w:rsidP="004479AE">
            <w:pPr>
              <w:rPr>
                <w:b/>
                <w:sz w:val="24"/>
                <w:szCs w:val="24"/>
              </w:rPr>
            </w:pPr>
            <w:r w:rsidRPr="004479AE">
              <w:rPr>
                <w:b/>
                <w:sz w:val="24"/>
                <w:szCs w:val="24"/>
              </w:rPr>
              <w:t>Actual %</w:t>
            </w:r>
          </w:p>
        </w:tc>
        <w:tc>
          <w:tcPr>
            <w:tcW w:w="6750" w:type="dxa"/>
          </w:tcPr>
          <w:p w:rsidR="004479AE" w:rsidRPr="004479AE" w:rsidRDefault="004479AE" w:rsidP="004479AE">
            <w:pPr>
              <w:rPr>
                <w:sz w:val="24"/>
                <w:szCs w:val="24"/>
              </w:rPr>
            </w:pPr>
          </w:p>
          <w:p w:rsidR="004479AE" w:rsidRPr="004479AE" w:rsidRDefault="004479AE" w:rsidP="004479AE">
            <w:pPr>
              <w:rPr>
                <w:sz w:val="24"/>
                <w:szCs w:val="24"/>
              </w:rPr>
            </w:pPr>
            <w:r w:rsidRPr="004479AE">
              <w:rPr>
                <w:sz w:val="24"/>
                <w:szCs w:val="24"/>
              </w:rPr>
              <w:t>Enter the actual achieved percent for the project performance</w:t>
            </w:r>
          </w:p>
        </w:tc>
        <w:sdt>
          <w:sdtPr>
            <w:rPr>
              <w:b/>
              <w:sz w:val="24"/>
              <w:szCs w:val="24"/>
            </w:rPr>
            <w:id w:val="1574930198"/>
            <w:text/>
          </w:sdtPr>
          <w:sdtContent>
            <w:tc>
              <w:tcPr>
                <w:tcW w:w="1548" w:type="dxa"/>
              </w:tcPr>
              <w:p w:rsidR="004479AE" w:rsidRPr="004479AE" w:rsidRDefault="00875B4A" w:rsidP="00875B4A">
                <w:pPr>
                  <w:rPr>
                    <w:sz w:val="24"/>
                    <w:szCs w:val="24"/>
                  </w:rPr>
                </w:pPr>
                <w:r w:rsidRPr="00875B4A">
                  <w:rPr>
                    <w:b/>
                    <w:sz w:val="24"/>
                    <w:szCs w:val="24"/>
                  </w:rPr>
                  <w:t>96%</w:t>
                </w:r>
              </w:p>
            </w:tc>
          </w:sdtContent>
        </w:sdt>
      </w:tr>
    </w:tbl>
    <w:p w:rsidR="00875B4A" w:rsidRDefault="00875B4A" w:rsidP="007C16AE">
      <w:pPr>
        <w:spacing w:after="0" w:line="240" w:lineRule="auto"/>
        <w:rPr>
          <w:b/>
          <w:sz w:val="24"/>
          <w:szCs w:val="24"/>
          <w:u w:val="single"/>
        </w:rPr>
      </w:pPr>
    </w:p>
    <w:p w:rsidR="004479AE" w:rsidRDefault="004479AE" w:rsidP="007C16AE">
      <w:pPr>
        <w:spacing w:after="0" w:line="240" w:lineRule="auto"/>
        <w:rPr>
          <w:b/>
          <w:sz w:val="24"/>
          <w:szCs w:val="24"/>
          <w:u w:val="single"/>
        </w:rPr>
      </w:pPr>
    </w:p>
    <w:p w:rsidR="004479AE" w:rsidRPr="004479AE" w:rsidRDefault="004479AE" w:rsidP="004479AE">
      <w:pPr>
        <w:spacing w:after="0" w:line="240" w:lineRule="auto"/>
        <w:rPr>
          <w:b/>
          <w:sz w:val="24"/>
          <w:szCs w:val="24"/>
          <w:u w:val="single"/>
        </w:rPr>
      </w:pPr>
      <w:r w:rsidRPr="004479AE">
        <w:rPr>
          <w:b/>
          <w:sz w:val="24"/>
          <w:szCs w:val="24"/>
          <w:u w:val="single"/>
        </w:rPr>
        <w:t>Measure 2.B – Successful Retention of Permanent Housing (Permanent Supportive Housing)</w:t>
      </w:r>
    </w:p>
    <w:p w:rsidR="004479AE" w:rsidRPr="004479AE" w:rsidRDefault="004479AE" w:rsidP="004479AE">
      <w:pPr>
        <w:spacing w:after="0" w:line="240" w:lineRule="auto"/>
        <w:rPr>
          <w:b/>
          <w:sz w:val="24"/>
          <w:szCs w:val="24"/>
          <w:u w:val="single"/>
        </w:rPr>
      </w:pPr>
      <w:r w:rsidRPr="004479AE">
        <w:rPr>
          <w:b/>
          <w:sz w:val="24"/>
          <w:szCs w:val="24"/>
          <w:u w:val="single"/>
        </w:rPr>
        <w:t xml:space="preserve"> </w:t>
      </w:r>
    </w:p>
    <w:tbl>
      <w:tblPr>
        <w:tblStyle w:val="TableGrid1"/>
        <w:tblW w:w="0" w:type="auto"/>
        <w:tblLook w:val="04A0" w:firstRow="1" w:lastRow="0" w:firstColumn="1" w:lastColumn="0" w:noHBand="0" w:noVBand="1"/>
      </w:tblPr>
      <w:tblGrid>
        <w:gridCol w:w="1271"/>
        <w:gridCol w:w="6564"/>
        <w:gridCol w:w="1515"/>
      </w:tblGrid>
      <w:tr w:rsidR="004479AE" w:rsidRPr="004479AE" w:rsidTr="00A17286">
        <w:trPr>
          <w:trHeight w:val="530"/>
        </w:trPr>
        <w:tc>
          <w:tcPr>
            <w:tcW w:w="1278" w:type="dxa"/>
            <w:shd w:val="clear" w:color="auto" w:fill="A6A6A6" w:themeFill="background1" w:themeFillShade="A6"/>
          </w:tcPr>
          <w:p w:rsidR="004479AE" w:rsidRPr="004479AE" w:rsidRDefault="004479AE" w:rsidP="004479AE">
            <w:pPr>
              <w:rPr>
                <w:b/>
                <w:sz w:val="24"/>
                <w:szCs w:val="24"/>
              </w:rPr>
            </w:pPr>
            <w:r w:rsidRPr="004479AE">
              <w:rPr>
                <w:b/>
                <w:sz w:val="24"/>
                <w:szCs w:val="24"/>
              </w:rPr>
              <w:t>Metrics</w:t>
            </w:r>
          </w:p>
        </w:tc>
        <w:tc>
          <w:tcPr>
            <w:tcW w:w="8298" w:type="dxa"/>
            <w:gridSpan w:val="2"/>
            <w:shd w:val="clear" w:color="auto" w:fill="A6A6A6" w:themeFill="background1" w:themeFillShade="A6"/>
          </w:tcPr>
          <w:p w:rsidR="004479AE" w:rsidRPr="004479AE" w:rsidRDefault="004479AE" w:rsidP="004479AE">
            <w:pPr>
              <w:rPr>
                <w:sz w:val="24"/>
                <w:szCs w:val="24"/>
              </w:rPr>
            </w:pPr>
            <w:r w:rsidRPr="004479AE">
              <w:rPr>
                <w:sz w:val="24"/>
                <w:szCs w:val="24"/>
              </w:rPr>
              <w:t>Exit to or retention of permanent housing</w:t>
            </w:r>
          </w:p>
        </w:tc>
      </w:tr>
      <w:tr w:rsidR="004479AE" w:rsidRPr="004479AE" w:rsidTr="00A17286">
        <w:tc>
          <w:tcPr>
            <w:tcW w:w="1278" w:type="dxa"/>
            <w:shd w:val="clear" w:color="auto" w:fill="A6A6A6" w:themeFill="background1" w:themeFillShade="A6"/>
          </w:tcPr>
          <w:p w:rsidR="004479AE" w:rsidRPr="004479AE" w:rsidRDefault="004479AE" w:rsidP="004479AE">
            <w:pPr>
              <w:rPr>
                <w:b/>
                <w:sz w:val="24"/>
                <w:szCs w:val="24"/>
              </w:rPr>
            </w:pPr>
            <w:r w:rsidRPr="004479AE">
              <w:rPr>
                <w:b/>
                <w:sz w:val="24"/>
                <w:szCs w:val="24"/>
              </w:rPr>
              <w:lastRenderedPageBreak/>
              <w:t>Income Measure</w:t>
            </w:r>
          </w:p>
        </w:tc>
        <w:tc>
          <w:tcPr>
            <w:tcW w:w="8298" w:type="dxa"/>
            <w:gridSpan w:val="2"/>
            <w:shd w:val="clear" w:color="auto" w:fill="A6A6A6" w:themeFill="background1" w:themeFillShade="A6"/>
          </w:tcPr>
          <w:p w:rsidR="004479AE" w:rsidRPr="004479AE" w:rsidRDefault="004479AE" w:rsidP="004479AE">
            <w:pPr>
              <w:rPr>
                <w:sz w:val="24"/>
                <w:szCs w:val="24"/>
              </w:rPr>
            </w:pPr>
            <w:r w:rsidRPr="004479AE">
              <w:rPr>
                <w:sz w:val="24"/>
                <w:szCs w:val="24"/>
              </w:rPr>
              <w:t>Persons remaining in permanent housing as of the end of the operating year or exiting to permanent housing (subsidized or unsubsidized) during the operating year.</w:t>
            </w:r>
          </w:p>
        </w:tc>
      </w:tr>
      <w:tr w:rsidR="004479AE" w:rsidRPr="004479AE" w:rsidTr="00A17286">
        <w:tc>
          <w:tcPr>
            <w:tcW w:w="1278" w:type="dxa"/>
          </w:tcPr>
          <w:p w:rsidR="004479AE" w:rsidRPr="004479AE" w:rsidRDefault="004479AE" w:rsidP="004479AE">
            <w:pPr>
              <w:rPr>
                <w:b/>
                <w:sz w:val="24"/>
                <w:szCs w:val="24"/>
              </w:rPr>
            </w:pPr>
            <w:r>
              <w:rPr>
                <w:b/>
                <w:sz w:val="24"/>
                <w:szCs w:val="24"/>
              </w:rPr>
              <w:t>Actual # Served</w:t>
            </w:r>
          </w:p>
        </w:tc>
        <w:tc>
          <w:tcPr>
            <w:tcW w:w="6750" w:type="dxa"/>
          </w:tcPr>
          <w:p w:rsidR="004479AE" w:rsidRPr="004479AE" w:rsidRDefault="004479AE" w:rsidP="004479AE">
            <w:pPr>
              <w:rPr>
                <w:sz w:val="24"/>
                <w:szCs w:val="24"/>
              </w:rPr>
            </w:pPr>
            <w:r w:rsidRPr="004479AE">
              <w:rPr>
                <w:sz w:val="24"/>
                <w:szCs w:val="24"/>
              </w:rPr>
              <w:t>Enter the actual number served during the most recently completed operating year</w:t>
            </w:r>
          </w:p>
        </w:tc>
        <w:sdt>
          <w:sdtPr>
            <w:rPr>
              <w:sz w:val="24"/>
              <w:szCs w:val="24"/>
            </w:rPr>
            <w:id w:val="-1328737092"/>
            <w:text/>
          </w:sdtPr>
          <w:sdtContent>
            <w:tc>
              <w:tcPr>
                <w:tcW w:w="1548" w:type="dxa"/>
              </w:tcPr>
              <w:p w:rsidR="004479AE" w:rsidRPr="004479AE" w:rsidRDefault="003916C2" w:rsidP="003916C2">
                <w:pPr>
                  <w:rPr>
                    <w:sz w:val="24"/>
                    <w:szCs w:val="24"/>
                  </w:rPr>
                </w:pPr>
                <w:r>
                  <w:rPr>
                    <w:sz w:val="24"/>
                    <w:szCs w:val="24"/>
                  </w:rPr>
                  <w:t>Not PSH</w:t>
                </w:r>
              </w:p>
            </w:tc>
          </w:sdtContent>
        </w:sdt>
      </w:tr>
      <w:tr w:rsidR="004479AE" w:rsidRPr="004479AE" w:rsidTr="00A17286">
        <w:tc>
          <w:tcPr>
            <w:tcW w:w="1278" w:type="dxa"/>
          </w:tcPr>
          <w:p w:rsidR="004479AE" w:rsidRDefault="004479AE" w:rsidP="004479AE">
            <w:pPr>
              <w:rPr>
                <w:b/>
                <w:sz w:val="24"/>
                <w:szCs w:val="24"/>
              </w:rPr>
            </w:pPr>
          </w:p>
          <w:p w:rsidR="004479AE" w:rsidRPr="004479AE" w:rsidRDefault="004479AE" w:rsidP="004479AE">
            <w:pPr>
              <w:rPr>
                <w:b/>
                <w:sz w:val="24"/>
                <w:szCs w:val="24"/>
              </w:rPr>
            </w:pPr>
            <w:r w:rsidRPr="004479AE">
              <w:rPr>
                <w:b/>
                <w:sz w:val="24"/>
                <w:szCs w:val="24"/>
              </w:rPr>
              <w:t>Actual %</w:t>
            </w:r>
          </w:p>
        </w:tc>
        <w:tc>
          <w:tcPr>
            <w:tcW w:w="6750" w:type="dxa"/>
          </w:tcPr>
          <w:p w:rsidR="004479AE" w:rsidRDefault="004479AE" w:rsidP="004479AE">
            <w:pPr>
              <w:rPr>
                <w:sz w:val="24"/>
                <w:szCs w:val="24"/>
              </w:rPr>
            </w:pPr>
          </w:p>
          <w:p w:rsidR="004479AE" w:rsidRPr="004479AE" w:rsidRDefault="004479AE" w:rsidP="004479AE">
            <w:pPr>
              <w:rPr>
                <w:sz w:val="24"/>
                <w:szCs w:val="24"/>
              </w:rPr>
            </w:pPr>
            <w:r w:rsidRPr="004479AE">
              <w:rPr>
                <w:sz w:val="24"/>
                <w:szCs w:val="24"/>
              </w:rPr>
              <w:t>Enter the actual achieved percent for the project performance</w:t>
            </w:r>
          </w:p>
        </w:tc>
        <w:sdt>
          <w:sdtPr>
            <w:rPr>
              <w:sz w:val="24"/>
              <w:szCs w:val="24"/>
            </w:rPr>
            <w:id w:val="-1364362098"/>
            <w:text/>
          </w:sdtPr>
          <w:sdtContent>
            <w:tc>
              <w:tcPr>
                <w:tcW w:w="1548" w:type="dxa"/>
              </w:tcPr>
              <w:p w:rsidR="004479AE" w:rsidRPr="004479AE" w:rsidRDefault="003916C2" w:rsidP="003916C2">
                <w:pPr>
                  <w:rPr>
                    <w:sz w:val="24"/>
                    <w:szCs w:val="24"/>
                  </w:rPr>
                </w:pPr>
                <w:r>
                  <w:rPr>
                    <w:sz w:val="24"/>
                    <w:szCs w:val="24"/>
                  </w:rPr>
                  <w:t>Not PSH</w:t>
                </w:r>
              </w:p>
            </w:tc>
          </w:sdtContent>
        </w:sdt>
      </w:tr>
    </w:tbl>
    <w:p w:rsidR="004479AE" w:rsidRPr="004479AE" w:rsidRDefault="004479AE" w:rsidP="004479AE">
      <w:pPr>
        <w:spacing w:after="0" w:line="240" w:lineRule="auto"/>
        <w:rPr>
          <w:b/>
          <w:sz w:val="24"/>
          <w:szCs w:val="24"/>
          <w:u w:val="single"/>
        </w:rPr>
      </w:pPr>
    </w:p>
    <w:tbl>
      <w:tblPr>
        <w:tblStyle w:val="TableGrid1"/>
        <w:tblW w:w="0" w:type="auto"/>
        <w:tblLook w:val="04A0" w:firstRow="1" w:lastRow="0" w:firstColumn="1" w:lastColumn="0" w:noHBand="0" w:noVBand="1"/>
      </w:tblPr>
      <w:tblGrid>
        <w:gridCol w:w="1271"/>
        <w:gridCol w:w="6564"/>
        <w:gridCol w:w="1515"/>
      </w:tblGrid>
      <w:tr w:rsidR="004479AE" w:rsidRPr="004479AE" w:rsidTr="00A17286">
        <w:trPr>
          <w:trHeight w:val="530"/>
        </w:trPr>
        <w:tc>
          <w:tcPr>
            <w:tcW w:w="1278" w:type="dxa"/>
            <w:shd w:val="clear" w:color="auto" w:fill="A6A6A6" w:themeFill="background1" w:themeFillShade="A6"/>
          </w:tcPr>
          <w:p w:rsidR="004479AE" w:rsidRPr="004479AE" w:rsidRDefault="004479AE" w:rsidP="004479AE">
            <w:pPr>
              <w:rPr>
                <w:b/>
                <w:sz w:val="24"/>
                <w:szCs w:val="24"/>
              </w:rPr>
            </w:pPr>
            <w:r w:rsidRPr="004479AE">
              <w:rPr>
                <w:b/>
                <w:sz w:val="24"/>
                <w:szCs w:val="24"/>
              </w:rPr>
              <w:t>Metrics</w:t>
            </w:r>
          </w:p>
        </w:tc>
        <w:tc>
          <w:tcPr>
            <w:tcW w:w="8298" w:type="dxa"/>
            <w:gridSpan w:val="2"/>
            <w:shd w:val="clear" w:color="auto" w:fill="A6A6A6" w:themeFill="background1" w:themeFillShade="A6"/>
          </w:tcPr>
          <w:p w:rsidR="004479AE" w:rsidRPr="004479AE" w:rsidRDefault="004479AE" w:rsidP="004479AE">
            <w:pPr>
              <w:rPr>
                <w:sz w:val="24"/>
                <w:szCs w:val="24"/>
              </w:rPr>
            </w:pPr>
            <w:r w:rsidRPr="004479AE">
              <w:rPr>
                <w:sz w:val="24"/>
                <w:szCs w:val="24"/>
              </w:rPr>
              <w:t>Length of stay in permanent housing</w:t>
            </w:r>
          </w:p>
        </w:tc>
      </w:tr>
      <w:tr w:rsidR="004479AE" w:rsidRPr="004479AE" w:rsidTr="00A17286">
        <w:tc>
          <w:tcPr>
            <w:tcW w:w="1278" w:type="dxa"/>
            <w:shd w:val="clear" w:color="auto" w:fill="A6A6A6" w:themeFill="background1" w:themeFillShade="A6"/>
          </w:tcPr>
          <w:p w:rsidR="004479AE" w:rsidRPr="004479AE" w:rsidRDefault="004479AE" w:rsidP="004479AE">
            <w:pPr>
              <w:rPr>
                <w:b/>
                <w:sz w:val="24"/>
                <w:szCs w:val="24"/>
              </w:rPr>
            </w:pPr>
            <w:r w:rsidRPr="004479AE">
              <w:rPr>
                <w:b/>
                <w:sz w:val="24"/>
                <w:szCs w:val="24"/>
              </w:rPr>
              <w:t>Income Measure</w:t>
            </w:r>
          </w:p>
        </w:tc>
        <w:tc>
          <w:tcPr>
            <w:tcW w:w="8298" w:type="dxa"/>
            <w:gridSpan w:val="2"/>
            <w:shd w:val="clear" w:color="auto" w:fill="A6A6A6" w:themeFill="background1" w:themeFillShade="A6"/>
          </w:tcPr>
          <w:p w:rsidR="004479AE" w:rsidRPr="004479AE" w:rsidRDefault="004479AE" w:rsidP="004479AE">
            <w:pPr>
              <w:rPr>
                <w:sz w:val="24"/>
                <w:szCs w:val="24"/>
              </w:rPr>
            </w:pPr>
            <w:r w:rsidRPr="004479AE">
              <w:rPr>
                <w:sz w:val="24"/>
                <w:szCs w:val="24"/>
              </w:rPr>
              <w:t xml:space="preserve">The percent of participants who remained housed in permanent housing for at least 6 months in the most recently completed operating year. </w:t>
            </w:r>
          </w:p>
        </w:tc>
      </w:tr>
      <w:tr w:rsidR="004479AE" w:rsidRPr="004479AE" w:rsidTr="00A17286">
        <w:tc>
          <w:tcPr>
            <w:tcW w:w="1278" w:type="dxa"/>
          </w:tcPr>
          <w:p w:rsidR="004479AE" w:rsidRPr="004479AE" w:rsidRDefault="004479AE" w:rsidP="004479AE">
            <w:pPr>
              <w:rPr>
                <w:b/>
                <w:sz w:val="24"/>
                <w:szCs w:val="24"/>
              </w:rPr>
            </w:pPr>
            <w:r>
              <w:rPr>
                <w:b/>
                <w:sz w:val="24"/>
                <w:szCs w:val="24"/>
              </w:rPr>
              <w:t>Actual # Served</w:t>
            </w:r>
          </w:p>
        </w:tc>
        <w:tc>
          <w:tcPr>
            <w:tcW w:w="6750" w:type="dxa"/>
          </w:tcPr>
          <w:p w:rsidR="004479AE" w:rsidRPr="004479AE" w:rsidRDefault="004479AE" w:rsidP="004479AE">
            <w:pPr>
              <w:rPr>
                <w:sz w:val="24"/>
                <w:szCs w:val="24"/>
              </w:rPr>
            </w:pPr>
            <w:r w:rsidRPr="004479AE">
              <w:rPr>
                <w:sz w:val="24"/>
                <w:szCs w:val="24"/>
              </w:rPr>
              <w:t>Enter the target percent that was submitted on the project’s e-snaps application for the most recently completed operating year</w:t>
            </w:r>
          </w:p>
        </w:tc>
        <w:sdt>
          <w:sdtPr>
            <w:rPr>
              <w:sz w:val="24"/>
              <w:szCs w:val="24"/>
            </w:rPr>
            <w:id w:val="-1669851987"/>
            <w:text/>
          </w:sdtPr>
          <w:sdtContent>
            <w:tc>
              <w:tcPr>
                <w:tcW w:w="1548" w:type="dxa"/>
              </w:tcPr>
              <w:p w:rsidR="004479AE" w:rsidRPr="004479AE" w:rsidRDefault="003916C2" w:rsidP="003916C2">
                <w:pPr>
                  <w:rPr>
                    <w:sz w:val="24"/>
                    <w:szCs w:val="24"/>
                  </w:rPr>
                </w:pPr>
                <w:r>
                  <w:rPr>
                    <w:sz w:val="24"/>
                    <w:szCs w:val="24"/>
                  </w:rPr>
                  <w:t>Not PSH</w:t>
                </w:r>
              </w:p>
            </w:tc>
          </w:sdtContent>
        </w:sdt>
      </w:tr>
      <w:tr w:rsidR="004479AE" w:rsidRPr="004479AE" w:rsidTr="00A17286">
        <w:tc>
          <w:tcPr>
            <w:tcW w:w="1278" w:type="dxa"/>
          </w:tcPr>
          <w:p w:rsidR="004479AE" w:rsidRDefault="004479AE" w:rsidP="004479AE">
            <w:pPr>
              <w:rPr>
                <w:b/>
                <w:sz w:val="24"/>
                <w:szCs w:val="24"/>
              </w:rPr>
            </w:pPr>
          </w:p>
          <w:p w:rsidR="004479AE" w:rsidRPr="004479AE" w:rsidRDefault="004479AE" w:rsidP="004479AE">
            <w:pPr>
              <w:rPr>
                <w:b/>
                <w:sz w:val="24"/>
                <w:szCs w:val="24"/>
              </w:rPr>
            </w:pPr>
            <w:r w:rsidRPr="004479AE">
              <w:rPr>
                <w:b/>
                <w:sz w:val="24"/>
                <w:szCs w:val="24"/>
              </w:rPr>
              <w:t>Actual %</w:t>
            </w:r>
          </w:p>
        </w:tc>
        <w:tc>
          <w:tcPr>
            <w:tcW w:w="6750" w:type="dxa"/>
          </w:tcPr>
          <w:p w:rsidR="004479AE" w:rsidRDefault="004479AE" w:rsidP="004479AE">
            <w:pPr>
              <w:rPr>
                <w:sz w:val="24"/>
                <w:szCs w:val="24"/>
              </w:rPr>
            </w:pPr>
          </w:p>
          <w:p w:rsidR="004479AE" w:rsidRPr="004479AE" w:rsidRDefault="004479AE" w:rsidP="004479AE">
            <w:pPr>
              <w:rPr>
                <w:sz w:val="24"/>
                <w:szCs w:val="24"/>
              </w:rPr>
            </w:pPr>
            <w:r w:rsidRPr="004479AE">
              <w:rPr>
                <w:sz w:val="24"/>
                <w:szCs w:val="24"/>
              </w:rPr>
              <w:t>Enter the actual achieved percent for the project performance</w:t>
            </w:r>
          </w:p>
        </w:tc>
        <w:sdt>
          <w:sdtPr>
            <w:rPr>
              <w:sz w:val="24"/>
              <w:szCs w:val="24"/>
            </w:rPr>
            <w:id w:val="-1977904068"/>
            <w:text/>
          </w:sdtPr>
          <w:sdtContent>
            <w:tc>
              <w:tcPr>
                <w:tcW w:w="1548" w:type="dxa"/>
              </w:tcPr>
              <w:p w:rsidR="004479AE" w:rsidRPr="004479AE" w:rsidRDefault="003916C2" w:rsidP="003916C2">
                <w:pPr>
                  <w:rPr>
                    <w:sz w:val="24"/>
                    <w:szCs w:val="24"/>
                  </w:rPr>
                </w:pPr>
                <w:r>
                  <w:rPr>
                    <w:sz w:val="24"/>
                    <w:szCs w:val="24"/>
                  </w:rPr>
                  <w:t>Not PSH</w:t>
                </w:r>
              </w:p>
            </w:tc>
          </w:sdtContent>
        </w:sdt>
      </w:tr>
    </w:tbl>
    <w:p w:rsidR="009A0ABD" w:rsidRDefault="009A0ABD" w:rsidP="007C16AE">
      <w:pPr>
        <w:spacing w:after="0" w:line="240" w:lineRule="auto"/>
        <w:rPr>
          <w:b/>
          <w:sz w:val="24"/>
          <w:szCs w:val="24"/>
          <w:u w:val="single"/>
        </w:rPr>
      </w:pPr>
    </w:p>
    <w:p w:rsidR="007C16AE" w:rsidRPr="003F60FA" w:rsidRDefault="00C02111" w:rsidP="007C16AE">
      <w:pPr>
        <w:spacing w:after="0" w:line="240" w:lineRule="auto"/>
        <w:rPr>
          <w:b/>
          <w:sz w:val="24"/>
          <w:szCs w:val="24"/>
          <w:u w:val="single"/>
        </w:rPr>
      </w:pPr>
      <w:r>
        <w:rPr>
          <w:b/>
          <w:sz w:val="24"/>
          <w:szCs w:val="24"/>
          <w:u w:val="single"/>
        </w:rPr>
        <w:t>HMIS Data Quality</w:t>
      </w:r>
    </w:p>
    <w:p w:rsidR="00EF7787" w:rsidRPr="003F60FA" w:rsidRDefault="00EF7787" w:rsidP="007C16AE">
      <w:pPr>
        <w:spacing w:after="0" w:line="240" w:lineRule="auto"/>
        <w:rPr>
          <w:b/>
          <w:sz w:val="24"/>
          <w:szCs w:val="24"/>
          <w:u w:val="single"/>
        </w:rPr>
      </w:pPr>
    </w:p>
    <w:p w:rsidR="00EF7787" w:rsidRPr="003F60FA" w:rsidRDefault="00EF7787" w:rsidP="00EF7787">
      <w:pPr>
        <w:spacing w:after="0" w:line="240" w:lineRule="auto"/>
        <w:rPr>
          <w:sz w:val="24"/>
          <w:szCs w:val="24"/>
        </w:rPr>
      </w:pPr>
      <w:r w:rsidRPr="003F60FA">
        <w:rPr>
          <w:sz w:val="24"/>
          <w:szCs w:val="24"/>
        </w:rPr>
        <w:t>Projects will be scored based on the project’s participation in HMIS. For victim service providers, an HMIS comparable databa</w:t>
      </w:r>
      <w:r w:rsidR="00932438" w:rsidRPr="003F60FA">
        <w:rPr>
          <w:sz w:val="24"/>
          <w:szCs w:val="24"/>
        </w:rPr>
        <w:t>se</w:t>
      </w:r>
      <w:r w:rsidR="00BC76E7" w:rsidRPr="003F60FA">
        <w:rPr>
          <w:sz w:val="24"/>
          <w:szCs w:val="24"/>
        </w:rPr>
        <w:t xml:space="preserve"> must</w:t>
      </w:r>
      <w:r w:rsidRPr="003F60FA">
        <w:rPr>
          <w:sz w:val="24"/>
          <w:szCs w:val="24"/>
        </w:rPr>
        <w:t xml:space="preserve"> be used for all persons served for each grant and should be able to generate an Annual Performance Report.</w:t>
      </w:r>
    </w:p>
    <w:p w:rsidR="00EF7787" w:rsidRPr="003F60FA" w:rsidRDefault="00EF7787" w:rsidP="00EF7787">
      <w:pPr>
        <w:spacing w:after="0" w:line="240" w:lineRule="auto"/>
        <w:rPr>
          <w:sz w:val="24"/>
          <w:szCs w:val="24"/>
        </w:rPr>
      </w:pPr>
    </w:p>
    <w:p w:rsidR="00EF7787" w:rsidRPr="00BD2017" w:rsidRDefault="00EF7787" w:rsidP="00BD2017">
      <w:pPr>
        <w:pStyle w:val="ListParagraph"/>
        <w:numPr>
          <w:ilvl w:val="0"/>
          <w:numId w:val="1"/>
        </w:numPr>
        <w:spacing w:after="0" w:line="240" w:lineRule="auto"/>
        <w:rPr>
          <w:sz w:val="24"/>
          <w:szCs w:val="24"/>
        </w:rPr>
      </w:pPr>
      <w:r w:rsidRPr="00BD2017">
        <w:rPr>
          <w:sz w:val="24"/>
          <w:szCs w:val="24"/>
        </w:rPr>
        <w:t>Did the applicant submit an HMIS 625 ART</w:t>
      </w:r>
      <w:r w:rsidR="003F60FA" w:rsidRPr="00BD2017">
        <w:rPr>
          <w:sz w:val="24"/>
          <w:szCs w:val="24"/>
        </w:rPr>
        <w:t xml:space="preserve"> (APR)</w:t>
      </w:r>
      <w:r w:rsidRPr="00BD2017">
        <w:rPr>
          <w:sz w:val="24"/>
          <w:szCs w:val="24"/>
        </w:rPr>
        <w:t xml:space="preserve"> report or comparable report for victim service providers for the same time frame as the most recently submitted APR?</w:t>
      </w:r>
    </w:p>
    <w:p w:rsidR="00EF7787" w:rsidRPr="003F60FA" w:rsidRDefault="00491780" w:rsidP="00EF7787">
      <w:pPr>
        <w:pStyle w:val="ListParagraph"/>
        <w:spacing w:after="0" w:line="240" w:lineRule="auto"/>
        <w:rPr>
          <w:sz w:val="24"/>
          <w:szCs w:val="24"/>
        </w:rPr>
      </w:pPr>
      <w:sdt>
        <w:sdtPr>
          <w:rPr>
            <w:sz w:val="24"/>
            <w:szCs w:val="24"/>
          </w:rPr>
          <w:id w:val="-927725586"/>
          <w14:checkbox>
            <w14:checked w14:val="1"/>
            <w14:checkedState w14:val="2612" w14:font="MS Gothic"/>
            <w14:uncheckedState w14:val="2610" w14:font="MS Gothic"/>
          </w14:checkbox>
        </w:sdtPr>
        <w:sdtContent>
          <w:r w:rsidR="00C770C4">
            <w:rPr>
              <w:rFonts w:ascii="MS Gothic" w:eastAsia="MS Gothic" w:hAnsi="MS Gothic" w:hint="eastAsia"/>
              <w:sz w:val="24"/>
              <w:szCs w:val="24"/>
            </w:rPr>
            <w:t>☒</w:t>
          </w:r>
        </w:sdtContent>
      </w:sdt>
      <w:r w:rsidR="00EF7787" w:rsidRPr="003F60FA">
        <w:rPr>
          <w:sz w:val="24"/>
          <w:szCs w:val="24"/>
        </w:rPr>
        <w:t xml:space="preserve"> </w:t>
      </w:r>
      <w:proofErr w:type="gramStart"/>
      <w:r w:rsidR="00EF7787" w:rsidRPr="003F60FA">
        <w:rPr>
          <w:sz w:val="24"/>
          <w:szCs w:val="24"/>
        </w:rPr>
        <w:t xml:space="preserve">Yes  </w:t>
      </w:r>
      <w:proofErr w:type="gramEnd"/>
      <w:sdt>
        <w:sdtPr>
          <w:rPr>
            <w:sz w:val="24"/>
            <w:szCs w:val="24"/>
          </w:rPr>
          <w:id w:val="-1840612616"/>
          <w14:checkbox>
            <w14:checked w14:val="0"/>
            <w14:checkedState w14:val="2612" w14:font="MS Gothic"/>
            <w14:uncheckedState w14:val="2610" w14:font="MS Gothic"/>
          </w14:checkbox>
        </w:sdtPr>
        <w:sdtContent>
          <w:r w:rsidR="00057701">
            <w:rPr>
              <w:rFonts w:ascii="MS Gothic" w:eastAsia="MS Gothic" w:hAnsi="MS Gothic" w:hint="eastAsia"/>
              <w:sz w:val="24"/>
              <w:szCs w:val="24"/>
            </w:rPr>
            <w:t>☐</w:t>
          </w:r>
        </w:sdtContent>
      </w:sdt>
      <w:r w:rsidR="00EF7787" w:rsidRPr="003F60FA">
        <w:rPr>
          <w:sz w:val="24"/>
          <w:szCs w:val="24"/>
        </w:rPr>
        <w:t>No</w:t>
      </w:r>
    </w:p>
    <w:p w:rsidR="00EF7787" w:rsidRPr="003F60FA" w:rsidRDefault="00EF7787" w:rsidP="00EF7787">
      <w:pPr>
        <w:spacing w:after="0" w:line="240" w:lineRule="auto"/>
        <w:rPr>
          <w:sz w:val="24"/>
          <w:szCs w:val="24"/>
        </w:rPr>
      </w:pPr>
    </w:p>
    <w:p w:rsidR="00EF7787" w:rsidRPr="003F60FA" w:rsidRDefault="00EF7787" w:rsidP="00BD2017">
      <w:pPr>
        <w:pStyle w:val="ListParagraph"/>
        <w:numPr>
          <w:ilvl w:val="0"/>
          <w:numId w:val="1"/>
        </w:numPr>
        <w:spacing w:after="0" w:line="240" w:lineRule="auto"/>
        <w:rPr>
          <w:sz w:val="24"/>
          <w:szCs w:val="24"/>
        </w:rPr>
      </w:pPr>
      <w:r w:rsidRPr="003F60FA">
        <w:rPr>
          <w:sz w:val="24"/>
          <w:szCs w:val="24"/>
        </w:rPr>
        <w:t>Are at least 90% of the Universal Data Elements (UDE’s) complete?</w:t>
      </w:r>
    </w:p>
    <w:p w:rsidR="00C66818" w:rsidRDefault="00491780" w:rsidP="00C66818">
      <w:pPr>
        <w:pStyle w:val="ListParagraph"/>
        <w:spacing w:after="0" w:line="240" w:lineRule="auto"/>
        <w:rPr>
          <w:sz w:val="24"/>
          <w:szCs w:val="24"/>
        </w:rPr>
      </w:pPr>
      <w:sdt>
        <w:sdtPr>
          <w:rPr>
            <w:sz w:val="24"/>
            <w:szCs w:val="24"/>
          </w:rPr>
          <w:id w:val="-538520546"/>
          <w14:checkbox>
            <w14:checked w14:val="1"/>
            <w14:checkedState w14:val="2612" w14:font="MS Gothic"/>
            <w14:uncheckedState w14:val="2610" w14:font="MS Gothic"/>
          </w14:checkbox>
        </w:sdtPr>
        <w:sdtContent>
          <w:r w:rsidR="00C770C4">
            <w:rPr>
              <w:rFonts w:ascii="MS Gothic" w:eastAsia="MS Gothic" w:hAnsi="MS Gothic" w:hint="eastAsia"/>
              <w:sz w:val="24"/>
              <w:szCs w:val="24"/>
            </w:rPr>
            <w:t>☒</w:t>
          </w:r>
        </w:sdtContent>
      </w:sdt>
      <w:proofErr w:type="gramStart"/>
      <w:r w:rsidR="00EF7787" w:rsidRPr="003F60FA">
        <w:rPr>
          <w:sz w:val="24"/>
          <w:szCs w:val="24"/>
        </w:rPr>
        <w:t xml:space="preserve">Yes  </w:t>
      </w:r>
      <w:proofErr w:type="gramEnd"/>
      <w:sdt>
        <w:sdtPr>
          <w:rPr>
            <w:sz w:val="24"/>
            <w:szCs w:val="24"/>
          </w:rPr>
          <w:id w:val="471637024"/>
          <w14:checkbox>
            <w14:checked w14:val="0"/>
            <w14:checkedState w14:val="2612" w14:font="MS Gothic"/>
            <w14:uncheckedState w14:val="2610" w14:font="MS Gothic"/>
          </w14:checkbox>
        </w:sdtPr>
        <w:sdtContent>
          <w:r w:rsidR="00057701">
            <w:rPr>
              <w:rFonts w:ascii="MS Gothic" w:eastAsia="MS Gothic" w:hAnsi="MS Gothic" w:hint="eastAsia"/>
              <w:sz w:val="24"/>
              <w:szCs w:val="24"/>
            </w:rPr>
            <w:t>☐</w:t>
          </w:r>
        </w:sdtContent>
      </w:sdt>
      <w:r w:rsidR="00EF7787" w:rsidRPr="003F60FA">
        <w:rPr>
          <w:sz w:val="24"/>
          <w:szCs w:val="24"/>
        </w:rPr>
        <w:t>No</w:t>
      </w:r>
    </w:p>
    <w:p w:rsidR="001E7A8C" w:rsidRDefault="001E7A8C" w:rsidP="00C66818">
      <w:pPr>
        <w:pStyle w:val="ListParagraph"/>
        <w:spacing w:after="0" w:line="240" w:lineRule="auto"/>
        <w:rPr>
          <w:sz w:val="24"/>
          <w:szCs w:val="24"/>
        </w:rPr>
      </w:pPr>
    </w:p>
    <w:p w:rsidR="00C770C4" w:rsidRDefault="00C770C4" w:rsidP="00C60C6B">
      <w:pPr>
        <w:spacing w:after="0" w:line="240" w:lineRule="auto"/>
        <w:rPr>
          <w:b/>
          <w:sz w:val="24"/>
          <w:szCs w:val="24"/>
          <w:u w:val="single"/>
        </w:rPr>
      </w:pPr>
    </w:p>
    <w:p w:rsidR="003916C2" w:rsidRDefault="003916C2" w:rsidP="00C60C6B">
      <w:pPr>
        <w:spacing w:after="0" w:line="240" w:lineRule="auto"/>
        <w:rPr>
          <w:b/>
          <w:sz w:val="24"/>
          <w:szCs w:val="24"/>
          <w:u w:val="single"/>
        </w:rPr>
      </w:pPr>
    </w:p>
    <w:p w:rsidR="003916C2" w:rsidRDefault="003916C2" w:rsidP="00C60C6B">
      <w:pPr>
        <w:spacing w:after="0" w:line="240" w:lineRule="auto"/>
        <w:rPr>
          <w:b/>
          <w:sz w:val="24"/>
          <w:szCs w:val="24"/>
          <w:u w:val="single"/>
        </w:rPr>
      </w:pPr>
    </w:p>
    <w:p w:rsidR="003916C2" w:rsidRDefault="003916C2" w:rsidP="00C60C6B">
      <w:pPr>
        <w:spacing w:after="0" w:line="240" w:lineRule="auto"/>
        <w:rPr>
          <w:b/>
          <w:sz w:val="24"/>
          <w:szCs w:val="24"/>
          <w:u w:val="single"/>
        </w:rPr>
      </w:pPr>
    </w:p>
    <w:p w:rsidR="003916C2" w:rsidRDefault="003916C2" w:rsidP="00C60C6B">
      <w:pPr>
        <w:spacing w:after="0" w:line="240" w:lineRule="auto"/>
        <w:rPr>
          <w:b/>
          <w:sz w:val="24"/>
          <w:szCs w:val="24"/>
          <w:u w:val="single"/>
        </w:rPr>
      </w:pPr>
    </w:p>
    <w:p w:rsidR="003916C2" w:rsidRDefault="003916C2" w:rsidP="00C60C6B">
      <w:pPr>
        <w:spacing w:after="0" w:line="240" w:lineRule="auto"/>
        <w:rPr>
          <w:b/>
          <w:sz w:val="24"/>
          <w:szCs w:val="24"/>
          <w:u w:val="single"/>
        </w:rPr>
      </w:pPr>
    </w:p>
    <w:p w:rsidR="003916C2" w:rsidRDefault="003916C2" w:rsidP="00C60C6B">
      <w:pPr>
        <w:spacing w:after="0" w:line="240" w:lineRule="auto"/>
        <w:rPr>
          <w:b/>
          <w:sz w:val="24"/>
          <w:szCs w:val="24"/>
          <w:u w:val="single"/>
        </w:rPr>
      </w:pPr>
    </w:p>
    <w:p w:rsidR="00FD7CC8" w:rsidRDefault="00FD7CC8" w:rsidP="00C60C6B">
      <w:pPr>
        <w:spacing w:after="0" w:line="240" w:lineRule="auto"/>
        <w:rPr>
          <w:b/>
          <w:sz w:val="24"/>
          <w:szCs w:val="24"/>
          <w:u w:val="single"/>
        </w:rPr>
      </w:pPr>
    </w:p>
    <w:p w:rsidR="00FD7CC8" w:rsidRDefault="00FD7CC8" w:rsidP="00C60C6B">
      <w:pPr>
        <w:spacing w:after="0" w:line="240" w:lineRule="auto"/>
        <w:rPr>
          <w:b/>
          <w:sz w:val="24"/>
          <w:szCs w:val="24"/>
          <w:u w:val="single"/>
        </w:rPr>
      </w:pPr>
    </w:p>
    <w:p w:rsidR="00FD7CC8" w:rsidRDefault="00FD7CC8" w:rsidP="00C60C6B">
      <w:pPr>
        <w:spacing w:after="0" w:line="240" w:lineRule="auto"/>
        <w:rPr>
          <w:b/>
          <w:sz w:val="24"/>
          <w:szCs w:val="24"/>
          <w:u w:val="single"/>
        </w:rPr>
      </w:pPr>
    </w:p>
    <w:p w:rsidR="003916C2" w:rsidRDefault="003916C2" w:rsidP="00C60C6B">
      <w:pPr>
        <w:spacing w:after="0" w:line="240" w:lineRule="auto"/>
        <w:rPr>
          <w:b/>
          <w:sz w:val="24"/>
          <w:szCs w:val="24"/>
          <w:u w:val="single"/>
        </w:rPr>
      </w:pPr>
    </w:p>
    <w:p w:rsidR="00C770C4" w:rsidRDefault="00C770C4" w:rsidP="00C66818">
      <w:pPr>
        <w:spacing w:after="0" w:line="240" w:lineRule="auto"/>
        <w:rPr>
          <w:b/>
          <w:sz w:val="24"/>
          <w:szCs w:val="24"/>
          <w:u w:val="single"/>
        </w:rPr>
      </w:pPr>
    </w:p>
    <w:p w:rsidR="004E5BFD" w:rsidRPr="00C66818" w:rsidRDefault="004E5BFD" w:rsidP="00C66818">
      <w:pPr>
        <w:spacing w:after="0" w:line="240" w:lineRule="auto"/>
        <w:rPr>
          <w:sz w:val="24"/>
          <w:szCs w:val="24"/>
        </w:rPr>
      </w:pPr>
      <w:r w:rsidRPr="00C66818">
        <w:rPr>
          <w:b/>
          <w:sz w:val="24"/>
          <w:szCs w:val="24"/>
          <w:u w:val="single"/>
        </w:rPr>
        <w:lastRenderedPageBreak/>
        <w:t>Project Budget</w:t>
      </w:r>
      <w:r w:rsidR="00FD7CC8">
        <w:rPr>
          <w:b/>
          <w:sz w:val="24"/>
          <w:szCs w:val="24"/>
          <w:u w:val="single"/>
        </w:rPr>
        <w:t xml:space="preserve"> – CHP Renewal</w:t>
      </w:r>
    </w:p>
    <w:p w:rsidR="00145C08" w:rsidRPr="003F60FA" w:rsidRDefault="00145C08" w:rsidP="007C16AE">
      <w:pPr>
        <w:spacing w:after="0" w:line="240" w:lineRule="auto"/>
        <w:rPr>
          <w:b/>
          <w:sz w:val="24"/>
          <w:szCs w:val="24"/>
          <w:u w:val="single"/>
        </w:rPr>
      </w:pPr>
    </w:p>
    <w:p w:rsidR="007C16AE" w:rsidRPr="00BD2017" w:rsidRDefault="00145C08" w:rsidP="00BD2017">
      <w:pPr>
        <w:pStyle w:val="ListParagraph"/>
        <w:numPr>
          <w:ilvl w:val="0"/>
          <w:numId w:val="1"/>
        </w:numPr>
        <w:spacing w:after="0" w:line="240" w:lineRule="auto"/>
        <w:rPr>
          <w:sz w:val="24"/>
          <w:szCs w:val="24"/>
        </w:rPr>
      </w:pPr>
      <w:r w:rsidRPr="00BD2017">
        <w:rPr>
          <w:sz w:val="24"/>
          <w:szCs w:val="24"/>
        </w:rPr>
        <w:t>Total Units Requeste</w:t>
      </w:r>
      <w:r w:rsidR="00057701" w:rsidRPr="00BD2017">
        <w:rPr>
          <w:sz w:val="24"/>
          <w:szCs w:val="24"/>
        </w:rPr>
        <w:t>d</w:t>
      </w:r>
      <w:r w:rsidR="00057701" w:rsidRPr="00F65905">
        <w:rPr>
          <w:sz w:val="24"/>
          <w:szCs w:val="24"/>
        </w:rPr>
        <w:t xml:space="preserve">: </w:t>
      </w:r>
      <w:sdt>
        <w:sdtPr>
          <w:rPr>
            <w:rStyle w:val="Style7"/>
          </w:rPr>
          <w:id w:val="1383675396"/>
          <w:text/>
        </w:sdtPr>
        <w:sdtEndPr>
          <w:rPr>
            <w:rStyle w:val="DefaultParagraphFont"/>
            <w:sz w:val="24"/>
            <w:szCs w:val="24"/>
            <w:u w:val="none"/>
          </w:rPr>
        </w:sdtEndPr>
        <w:sdtContent>
          <w:r w:rsidR="00525E23" w:rsidRPr="00F65905">
            <w:rPr>
              <w:rStyle w:val="Style7"/>
            </w:rPr>
            <w:t>12</w:t>
          </w:r>
        </w:sdtContent>
      </w:sdt>
    </w:p>
    <w:p w:rsidR="000E5E67" w:rsidRDefault="000E5E67" w:rsidP="00112B09">
      <w:pPr>
        <w:spacing w:after="0" w:line="240" w:lineRule="auto"/>
        <w:rPr>
          <w:sz w:val="24"/>
          <w:szCs w:val="24"/>
        </w:rPr>
      </w:pPr>
    </w:p>
    <w:p w:rsidR="00145C08" w:rsidRDefault="00BD2017" w:rsidP="00BD2017">
      <w:pPr>
        <w:pStyle w:val="ListParagraph"/>
        <w:numPr>
          <w:ilvl w:val="0"/>
          <w:numId w:val="1"/>
        </w:numPr>
        <w:spacing w:after="0" w:line="240" w:lineRule="auto"/>
        <w:rPr>
          <w:sz w:val="24"/>
          <w:szCs w:val="24"/>
        </w:rPr>
      </w:pPr>
      <w:r>
        <w:rPr>
          <w:sz w:val="24"/>
          <w:szCs w:val="24"/>
        </w:rPr>
        <w:t xml:space="preserve"> </w:t>
      </w:r>
      <w:r w:rsidR="00145C08" w:rsidRPr="003F60FA">
        <w:rPr>
          <w:sz w:val="24"/>
          <w:szCs w:val="24"/>
        </w:rPr>
        <w:t>Rental Assistance Budget</w:t>
      </w:r>
    </w:p>
    <w:p w:rsidR="00FF1638" w:rsidRPr="00FF1638" w:rsidRDefault="00FF1638" w:rsidP="00FF1638">
      <w:pPr>
        <w:spacing w:after="0" w:line="240" w:lineRule="auto"/>
        <w:rPr>
          <w:sz w:val="24"/>
          <w:szCs w:val="24"/>
        </w:rPr>
      </w:pPr>
    </w:p>
    <w:tbl>
      <w:tblPr>
        <w:tblStyle w:val="TableGrid"/>
        <w:tblW w:w="0" w:type="auto"/>
        <w:tblLook w:val="04A0" w:firstRow="1" w:lastRow="0" w:firstColumn="1" w:lastColumn="0" w:noHBand="0" w:noVBand="1"/>
      </w:tblPr>
      <w:tblGrid>
        <w:gridCol w:w="1980"/>
        <w:gridCol w:w="263"/>
        <w:gridCol w:w="2016"/>
        <w:gridCol w:w="1999"/>
        <w:gridCol w:w="1565"/>
        <w:gridCol w:w="1527"/>
      </w:tblGrid>
      <w:tr w:rsidR="003F60FA" w:rsidRPr="003F60FA" w:rsidTr="004E5BFD">
        <w:tc>
          <w:tcPr>
            <w:tcW w:w="2002" w:type="dxa"/>
            <w:shd w:val="clear" w:color="auto" w:fill="A6A6A6" w:themeFill="background1" w:themeFillShade="A6"/>
          </w:tcPr>
          <w:p w:rsidR="004E5BFD" w:rsidRPr="003F60FA" w:rsidRDefault="004E5BFD" w:rsidP="004E5BFD">
            <w:pPr>
              <w:jc w:val="center"/>
              <w:rPr>
                <w:b/>
                <w:sz w:val="24"/>
                <w:szCs w:val="24"/>
              </w:rPr>
            </w:pPr>
            <w:r w:rsidRPr="003F60FA">
              <w:rPr>
                <w:b/>
                <w:sz w:val="24"/>
                <w:szCs w:val="24"/>
              </w:rPr>
              <w:t>Activity</w:t>
            </w:r>
          </w:p>
        </w:tc>
        <w:tc>
          <w:tcPr>
            <w:tcW w:w="266" w:type="dxa"/>
            <w:vMerge w:val="restart"/>
            <w:shd w:val="clear" w:color="auto" w:fill="A6A6A6" w:themeFill="background1" w:themeFillShade="A6"/>
          </w:tcPr>
          <w:p w:rsidR="004E5BFD" w:rsidRPr="003F60FA" w:rsidRDefault="004E5BFD" w:rsidP="004E5BFD">
            <w:pPr>
              <w:jc w:val="center"/>
              <w:rPr>
                <w:b/>
                <w:sz w:val="24"/>
                <w:szCs w:val="24"/>
              </w:rPr>
            </w:pPr>
          </w:p>
        </w:tc>
        <w:tc>
          <w:tcPr>
            <w:tcW w:w="2070" w:type="dxa"/>
            <w:shd w:val="clear" w:color="auto" w:fill="A6A6A6" w:themeFill="background1" w:themeFillShade="A6"/>
          </w:tcPr>
          <w:p w:rsidR="004E5BFD" w:rsidRPr="003F60FA" w:rsidRDefault="004E5BFD" w:rsidP="004E5BFD">
            <w:pPr>
              <w:jc w:val="center"/>
              <w:rPr>
                <w:b/>
                <w:sz w:val="24"/>
                <w:szCs w:val="24"/>
              </w:rPr>
            </w:pPr>
            <w:r w:rsidRPr="003F60FA">
              <w:rPr>
                <w:b/>
                <w:sz w:val="24"/>
                <w:szCs w:val="24"/>
              </w:rPr>
              <w:t>Requested Funds</w:t>
            </w:r>
          </w:p>
        </w:tc>
        <w:tc>
          <w:tcPr>
            <w:tcW w:w="2070" w:type="dxa"/>
            <w:shd w:val="clear" w:color="auto" w:fill="A6A6A6" w:themeFill="background1" w:themeFillShade="A6"/>
          </w:tcPr>
          <w:p w:rsidR="004E5BFD" w:rsidRPr="003F60FA" w:rsidRDefault="004E5BFD" w:rsidP="004E5BFD">
            <w:pPr>
              <w:jc w:val="center"/>
              <w:rPr>
                <w:b/>
                <w:sz w:val="24"/>
                <w:szCs w:val="24"/>
              </w:rPr>
            </w:pPr>
            <w:r w:rsidRPr="003F60FA">
              <w:rPr>
                <w:b/>
                <w:sz w:val="24"/>
                <w:szCs w:val="24"/>
              </w:rPr>
              <w:t>Other Funding</w:t>
            </w:r>
          </w:p>
        </w:tc>
        <w:tc>
          <w:tcPr>
            <w:tcW w:w="1597" w:type="dxa"/>
            <w:shd w:val="clear" w:color="auto" w:fill="A6A6A6" w:themeFill="background1" w:themeFillShade="A6"/>
          </w:tcPr>
          <w:p w:rsidR="004E5BFD" w:rsidRPr="003F60FA" w:rsidRDefault="004E5BFD" w:rsidP="004E5BFD">
            <w:pPr>
              <w:jc w:val="center"/>
              <w:rPr>
                <w:b/>
                <w:sz w:val="24"/>
                <w:szCs w:val="24"/>
              </w:rPr>
            </w:pPr>
            <w:r w:rsidRPr="003F60FA">
              <w:rPr>
                <w:b/>
                <w:sz w:val="24"/>
                <w:szCs w:val="24"/>
              </w:rPr>
              <w:t>Total Project Costs</w:t>
            </w:r>
          </w:p>
        </w:tc>
        <w:tc>
          <w:tcPr>
            <w:tcW w:w="1571" w:type="dxa"/>
            <w:shd w:val="clear" w:color="auto" w:fill="A6A6A6" w:themeFill="background1" w:themeFillShade="A6"/>
          </w:tcPr>
          <w:p w:rsidR="004E5BFD" w:rsidRPr="003F60FA" w:rsidRDefault="004E5BFD" w:rsidP="004E5BFD">
            <w:pPr>
              <w:jc w:val="center"/>
              <w:rPr>
                <w:b/>
                <w:sz w:val="24"/>
                <w:szCs w:val="24"/>
              </w:rPr>
            </w:pPr>
            <w:r w:rsidRPr="003F60FA">
              <w:rPr>
                <w:b/>
                <w:sz w:val="24"/>
                <w:szCs w:val="24"/>
              </w:rPr>
              <w:t>% of Total Budget</w:t>
            </w:r>
          </w:p>
        </w:tc>
      </w:tr>
      <w:tr w:rsidR="003F60FA" w:rsidRPr="003F60FA" w:rsidTr="004E5BFD">
        <w:tc>
          <w:tcPr>
            <w:tcW w:w="2002" w:type="dxa"/>
          </w:tcPr>
          <w:p w:rsidR="004E5BFD" w:rsidRPr="003F60FA" w:rsidRDefault="004E5BFD">
            <w:pPr>
              <w:rPr>
                <w:sz w:val="24"/>
                <w:szCs w:val="24"/>
              </w:rPr>
            </w:pPr>
            <w:r w:rsidRPr="003F60FA">
              <w:rPr>
                <w:sz w:val="24"/>
                <w:szCs w:val="24"/>
              </w:rPr>
              <w:t>Acquisition</w:t>
            </w:r>
          </w:p>
        </w:tc>
        <w:tc>
          <w:tcPr>
            <w:tcW w:w="266" w:type="dxa"/>
            <w:vMerge/>
            <w:shd w:val="clear" w:color="auto" w:fill="A6A6A6" w:themeFill="background1" w:themeFillShade="A6"/>
          </w:tcPr>
          <w:p w:rsidR="004E5BFD" w:rsidRPr="003F60FA" w:rsidRDefault="004E5BFD">
            <w:pPr>
              <w:rPr>
                <w:sz w:val="24"/>
                <w:szCs w:val="24"/>
              </w:rPr>
            </w:pPr>
          </w:p>
        </w:tc>
        <w:sdt>
          <w:sdtPr>
            <w:rPr>
              <w:sz w:val="24"/>
              <w:szCs w:val="24"/>
            </w:rPr>
            <w:id w:val="410356490"/>
            <w:showingPlcHdr/>
            <w:text/>
          </w:sdtPr>
          <w:sdtContent>
            <w:tc>
              <w:tcPr>
                <w:tcW w:w="2070" w:type="dxa"/>
              </w:tcPr>
              <w:p w:rsidR="004E5BFD" w:rsidRPr="003F60FA" w:rsidRDefault="00057701">
                <w:pPr>
                  <w:rPr>
                    <w:sz w:val="24"/>
                    <w:szCs w:val="24"/>
                  </w:rPr>
                </w:pPr>
                <w:r w:rsidRPr="00036B01">
                  <w:rPr>
                    <w:rStyle w:val="PlaceholderText"/>
                  </w:rPr>
                  <w:t>Click here to enter text.</w:t>
                </w:r>
              </w:p>
            </w:tc>
          </w:sdtContent>
        </w:sdt>
        <w:sdt>
          <w:sdtPr>
            <w:rPr>
              <w:sz w:val="24"/>
              <w:szCs w:val="24"/>
            </w:rPr>
            <w:id w:val="1846363100"/>
            <w:showingPlcHdr/>
            <w:text/>
          </w:sdtPr>
          <w:sdtContent>
            <w:tc>
              <w:tcPr>
                <w:tcW w:w="2070" w:type="dxa"/>
              </w:tcPr>
              <w:p w:rsidR="004E5BFD" w:rsidRPr="003F60FA" w:rsidRDefault="00057701">
                <w:pPr>
                  <w:rPr>
                    <w:sz w:val="24"/>
                    <w:szCs w:val="24"/>
                  </w:rPr>
                </w:pPr>
                <w:r w:rsidRPr="00036B01">
                  <w:rPr>
                    <w:rStyle w:val="PlaceholderText"/>
                  </w:rPr>
                  <w:t>Click here to enter text.</w:t>
                </w:r>
              </w:p>
            </w:tc>
          </w:sdtContent>
        </w:sdt>
        <w:sdt>
          <w:sdtPr>
            <w:rPr>
              <w:sz w:val="24"/>
              <w:szCs w:val="24"/>
            </w:rPr>
            <w:id w:val="-1882859490"/>
            <w:showingPlcHdr/>
            <w:text/>
          </w:sdtPr>
          <w:sdtContent>
            <w:tc>
              <w:tcPr>
                <w:tcW w:w="1597" w:type="dxa"/>
              </w:tcPr>
              <w:p w:rsidR="004E5BFD" w:rsidRPr="003F60FA" w:rsidRDefault="00057701">
                <w:pPr>
                  <w:rPr>
                    <w:sz w:val="24"/>
                    <w:szCs w:val="24"/>
                  </w:rPr>
                </w:pPr>
                <w:r w:rsidRPr="00036B01">
                  <w:rPr>
                    <w:rStyle w:val="PlaceholderText"/>
                  </w:rPr>
                  <w:t>Click here to enter text.</w:t>
                </w:r>
              </w:p>
            </w:tc>
          </w:sdtContent>
        </w:sdt>
        <w:sdt>
          <w:sdtPr>
            <w:rPr>
              <w:sz w:val="24"/>
              <w:szCs w:val="24"/>
            </w:rPr>
            <w:id w:val="1332721449"/>
            <w:showingPlcHdr/>
            <w:text/>
          </w:sdtPr>
          <w:sdtContent>
            <w:tc>
              <w:tcPr>
                <w:tcW w:w="1571" w:type="dxa"/>
              </w:tcPr>
              <w:p w:rsidR="004E5BFD" w:rsidRPr="003F60FA" w:rsidRDefault="00057701">
                <w:pPr>
                  <w:rPr>
                    <w:sz w:val="24"/>
                    <w:szCs w:val="24"/>
                  </w:rPr>
                </w:pPr>
                <w:r w:rsidRPr="00036B01">
                  <w:rPr>
                    <w:rStyle w:val="PlaceholderText"/>
                  </w:rPr>
                  <w:t>Click here to enter text.</w:t>
                </w:r>
              </w:p>
            </w:tc>
          </w:sdtContent>
        </w:sdt>
      </w:tr>
      <w:tr w:rsidR="003F60FA" w:rsidRPr="003F60FA" w:rsidTr="004E5BFD">
        <w:tc>
          <w:tcPr>
            <w:tcW w:w="2002" w:type="dxa"/>
          </w:tcPr>
          <w:p w:rsidR="004E5BFD" w:rsidRPr="003F60FA" w:rsidRDefault="004E5BFD">
            <w:pPr>
              <w:rPr>
                <w:sz w:val="24"/>
                <w:szCs w:val="24"/>
              </w:rPr>
            </w:pPr>
            <w:r w:rsidRPr="003F60FA">
              <w:rPr>
                <w:sz w:val="24"/>
                <w:szCs w:val="24"/>
              </w:rPr>
              <w:t>New Construction</w:t>
            </w:r>
          </w:p>
        </w:tc>
        <w:tc>
          <w:tcPr>
            <w:tcW w:w="266" w:type="dxa"/>
            <w:vMerge/>
            <w:shd w:val="clear" w:color="auto" w:fill="A6A6A6" w:themeFill="background1" w:themeFillShade="A6"/>
          </w:tcPr>
          <w:p w:rsidR="004E5BFD" w:rsidRPr="003F60FA" w:rsidRDefault="004E5BFD">
            <w:pPr>
              <w:rPr>
                <w:sz w:val="24"/>
                <w:szCs w:val="24"/>
              </w:rPr>
            </w:pPr>
          </w:p>
        </w:tc>
        <w:sdt>
          <w:sdtPr>
            <w:rPr>
              <w:sz w:val="24"/>
              <w:szCs w:val="24"/>
            </w:rPr>
            <w:id w:val="-151686802"/>
            <w:showingPlcHdr/>
            <w:text/>
          </w:sdtPr>
          <w:sdtContent>
            <w:tc>
              <w:tcPr>
                <w:tcW w:w="2070" w:type="dxa"/>
              </w:tcPr>
              <w:p w:rsidR="004E5BFD" w:rsidRPr="003F60FA" w:rsidRDefault="00057701">
                <w:pPr>
                  <w:rPr>
                    <w:sz w:val="24"/>
                    <w:szCs w:val="24"/>
                  </w:rPr>
                </w:pPr>
                <w:r w:rsidRPr="00036B01">
                  <w:rPr>
                    <w:rStyle w:val="PlaceholderText"/>
                  </w:rPr>
                  <w:t>Click here to enter text.</w:t>
                </w:r>
              </w:p>
            </w:tc>
          </w:sdtContent>
        </w:sdt>
        <w:sdt>
          <w:sdtPr>
            <w:rPr>
              <w:sz w:val="24"/>
              <w:szCs w:val="24"/>
            </w:rPr>
            <w:id w:val="-250973642"/>
            <w:showingPlcHdr/>
            <w:text/>
          </w:sdtPr>
          <w:sdtContent>
            <w:tc>
              <w:tcPr>
                <w:tcW w:w="2070" w:type="dxa"/>
              </w:tcPr>
              <w:p w:rsidR="004E5BFD" w:rsidRPr="003F60FA" w:rsidRDefault="00057701">
                <w:pPr>
                  <w:rPr>
                    <w:sz w:val="24"/>
                    <w:szCs w:val="24"/>
                  </w:rPr>
                </w:pPr>
                <w:r w:rsidRPr="00036B01">
                  <w:rPr>
                    <w:rStyle w:val="PlaceholderText"/>
                  </w:rPr>
                  <w:t>Click here to enter text.</w:t>
                </w:r>
              </w:p>
            </w:tc>
          </w:sdtContent>
        </w:sdt>
        <w:sdt>
          <w:sdtPr>
            <w:rPr>
              <w:sz w:val="24"/>
              <w:szCs w:val="24"/>
            </w:rPr>
            <w:id w:val="-758598985"/>
            <w:showingPlcHdr/>
            <w:text/>
          </w:sdtPr>
          <w:sdtContent>
            <w:tc>
              <w:tcPr>
                <w:tcW w:w="1597" w:type="dxa"/>
              </w:tcPr>
              <w:p w:rsidR="004E5BFD" w:rsidRPr="003F60FA" w:rsidRDefault="00057701">
                <w:pPr>
                  <w:rPr>
                    <w:sz w:val="24"/>
                    <w:szCs w:val="24"/>
                  </w:rPr>
                </w:pPr>
                <w:r w:rsidRPr="00036B01">
                  <w:rPr>
                    <w:rStyle w:val="PlaceholderText"/>
                  </w:rPr>
                  <w:t>Click here to enter text.</w:t>
                </w:r>
              </w:p>
            </w:tc>
          </w:sdtContent>
        </w:sdt>
        <w:sdt>
          <w:sdtPr>
            <w:rPr>
              <w:sz w:val="24"/>
              <w:szCs w:val="24"/>
            </w:rPr>
            <w:id w:val="-2094620030"/>
            <w:showingPlcHdr/>
            <w:text/>
          </w:sdtPr>
          <w:sdtContent>
            <w:tc>
              <w:tcPr>
                <w:tcW w:w="1571" w:type="dxa"/>
              </w:tcPr>
              <w:p w:rsidR="004E5BFD" w:rsidRPr="003F60FA" w:rsidRDefault="00057701">
                <w:pPr>
                  <w:rPr>
                    <w:sz w:val="24"/>
                    <w:szCs w:val="24"/>
                  </w:rPr>
                </w:pPr>
                <w:r w:rsidRPr="00036B01">
                  <w:rPr>
                    <w:rStyle w:val="PlaceholderText"/>
                  </w:rPr>
                  <w:t>Click here to enter text.</w:t>
                </w:r>
              </w:p>
            </w:tc>
          </w:sdtContent>
        </w:sdt>
      </w:tr>
      <w:tr w:rsidR="003F60FA" w:rsidRPr="003F60FA" w:rsidTr="004E5BFD">
        <w:tc>
          <w:tcPr>
            <w:tcW w:w="2002" w:type="dxa"/>
          </w:tcPr>
          <w:p w:rsidR="004E5BFD" w:rsidRPr="003F60FA" w:rsidRDefault="004E5BFD">
            <w:pPr>
              <w:rPr>
                <w:sz w:val="24"/>
                <w:szCs w:val="24"/>
              </w:rPr>
            </w:pPr>
            <w:r w:rsidRPr="003F60FA">
              <w:rPr>
                <w:sz w:val="24"/>
                <w:szCs w:val="24"/>
              </w:rPr>
              <w:t>Rehabilitation</w:t>
            </w:r>
          </w:p>
        </w:tc>
        <w:tc>
          <w:tcPr>
            <w:tcW w:w="266" w:type="dxa"/>
            <w:vMerge/>
            <w:shd w:val="clear" w:color="auto" w:fill="A6A6A6" w:themeFill="background1" w:themeFillShade="A6"/>
          </w:tcPr>
          <w:p w:rsidR="004E5BFD" w:rsidRPr="003F60FA" w:rsidRDefault="004E5BFD">
            <w:pPr>
              <w:rPr>
                <w:sz w:val="24"/>
                <w:szCs w:val="24"/>
              </w:rPr>
            </w:pPr>
          </w:p>
        </w:tc>
        <w:sdt>
          <w:sdtPr>
            <w:rPr>
              <w:sz w:val="24"/>
              <w:szCs w:val="24"/>
            </w:rPr>
            <w:id w:val="-1188205994"/>
            <w:showingPlcHdr/>
            <w:text/>
          </w:sdtPr>
          <w:sdtContent>
            <w:tc>
              <w:tcPr>
                <w:tcW w:w="2070" w:type="dxa"/>
              </w:tcPr>
              <w:p w:rsidR="004E5BFD" w:rsidRPr="003F60FA" w:rsidRDefault="00057701">
                <w:pPr>
                  <w:rPr>
                    <w:sz w:val="24"/>
                    <w:szCs w:val="24"/>
                  </w:rPr>
                </w:pPr>
                <w:r w:rsidRPr="00036B01">
                  <w:rPr>
                    <w:rStyle w:val="PlaceholderText"/>
                  </w:rPr>
                  <w:t>Click here to enter text.</w:t>
                </w:r>
              </w:p>
            </w:tc>
          </w:sdtContent>
        </w:sdt>
        <w:sdt>
          <w:sdtPr>
            <w:rPr>
              <w:sz w:val="24"/>
              <w:szCs w:val="24"/>
            </w:rPr>
            <w:id w:val="-1174333389"/>
            <w:showingPlcHdr/>
            <w:text/>
          </w:sdtPr>
          <w:sdtContent>
            <w:tc>
              <w:tcPr>
                <w:tcW w:w="2070" w:type="dxa"/>
              </w:tcPr>
              <w:p w:rsidR="004E5BFD" w:rsidRPr="003F60FA" w:rsidRDefault="00057701">
                <w:pPr>
                  <w:rPr>
                    <w:sz w:val="24"/>
                    <w:szCs w:val="24"/>
                  </w:rPr>
                </w:pPr>
                <w:r w:rsidRPr="00036B01">
                  <w:rPr>
                    <w:rStyle w:val="PlaceholderText"/>
                  </w:rPr>
                  <w:t>Click here to enter text.</w:t>
                </w:r>
              </w:p>
            </w:tc>
          </w:sdtContent>
        </w:sdt>
        <w:sdt>
          <w:sdtPr>
            <w:rPr>
              <w:sz w:val="24"/>
              <w:szCs w:val="24"/>
            </w:rPr>
            <w:id w:val="-1184439786"/>
            <w:showingPlcHdr/>
            <w:text/>
          </w:sdtPr>
          <w:sdtContent>
            <w:tc>
              <w:tcPr>
                <w:tcW w:w="1597" w:type="dxa"/>
              </w:tcPr>
              <w:p w:rsidR="004E5BFD" w:rsidRPr="003F60FA" w:rsidRDefault="00057701">
                <w:pPr>
                  <w:rPr>
                    <w:sz w:val="24"/>
                    <w:szCs w:val="24"/>
                  </w:rPr>
                </w:pPr>
                <w:r w:rsidRPr="00036B01">
                  <w:rPr>
                    <w:rStyle w:val="PlaceholderText"/>
                  </w:rPr>
                  <w:t>Click here to enter text.</w:t>
                </w:r>
              </w:p>
            </w:tc>
          </w:sdtContent>
        </w:sdt>
        <w:sdt>
          <w:sdtPr>
            <w:rPr>
              <w:sz w:val="24"/>
              <w:szCs w:val="24"/>
            </w:rPr>
            <w:id w:val="-932425822"/>
            <w:showingPlcHdr/>
            <w:text/>
          </w:sdtPr>
          <w:sdtContent>
            <w:tc>
              <w:tcPr>
                <w:tcW w:w="1571" w:type="dxa"/>
              </w:tcPr>
              <w:p w:rsidR="004E5BFD" w:rsidRPr="003F60FA" w:rsidRDefault="00057701">
                <w:pPr>
                  <w:rPr>
                    <w:sz w:val="24"/>
                    <w:szCs w:val="24"/>
                  </w:rPr>
                </w:pPr>
                <w:r w:rsidRPr="00036B01">
                  <w:rPr>
                    <w:rStyle w:val="PlaceholderText"/>
                  </w:rPr>
                  <w:t>Click here to enter text.</w:t>
                </w:r>
              </w:p>
            </w:tc>
          </w:sdtContent>
        </w:sdt>
      </w:tr>
      <w:tr w:rsidR="003F60FA" w:rsidRPr="003F60FA" w:rsidTr="004E5BFD">
        <w:tc>
          <w:tcPr>
            <w:tcW w:w="2002" w:type="dxa"/>
          </w:tcPr>
          <w:p w:rsidR="004E5BFD" w:rsidRPr="003F60FA" w:rsidRDefault="004E5BFD">
            <w:pPr>
              <w:rPr>
                <w:sz w:val="24"/>
                <w:szCs w:val="24"/>
              </w:rPr>
            </w:pPr>
            <w:r w:rsidRPr="003F60FA">
              <w:rPr>
                <w:sz w:val="24"/>
                <w:szCs w:val="24"/>
              </w:rPr>
              <w:t>Leasing</w:t>
            </w:r>
          </w:p>
        </w:tc>
        <w:tc>
          <w:tcPr>
            <w:tcW w:w="266" w:type="dxa"/>
            <w:vMerge/>
            <w:shd w:val="clear" w:color="auto" w:fill="A6A6A6" w:themeFill="background1" w:themeFillShade="A6"/>
          </w:tcPr>
          <w:p w:rsidR="004E5BFD" w:rsidRPr="003F60FA" w:rsidRDefault="004E5BFD">
            <w:pPr>
              <w:rPr>
                <w:sz w:val="24"/>
                <w:szCs w:val="24"/>
              </w:rPr>
            </w:pPr>
          </w:p>
        </w:tc>
        <w:sdt>
          <w:sdtPr>
            <w:rPr>
              <w:sz w:val="24"/>
              <w:szCs w:val="24"/>
            </w:rPr>
            <w:id w:val="1222017932"/>
            <w:showingPlcHdr/>
            <w:text/>
          </w:sdtPr>
          <w:sdtContent>
            <w:tc>
              <w:tcPr>
                <w:tcW w:w="2070" w:type="dxa"/>
              </w:tcPr>
              <w:p w:rsidR="004E5BFD" w:rsidRPr="003F60FA" w:rsidRDefault="00057701">
                <w:pPr>
                  <w:rPr>
                    <w:sz w:val="24"/>
                    <w:szCs w:val="24"/>
                  </w:rPr>
                </w:pPr>
                <w:r w:rsidRPr="00036B01">
                  <w:rPr>
                    <w:rStyle w:val="PlaceholderText"/>
                  </w:rPr>
                  <w:t>Click here to enter text.</w:t>
                </w:r>
              </w:p>
            </w:tc>
          </w:sdtContent>
        </w:sdt>
        <w:sdt>
          <w:sdtPr>
            <w:rPr>
              <w:sz w:val="24"/>
              <w:szCs w:val="24"/>
            </w:rPr>
            <w:id w:val="-297230405"/>
            <w:showingPlcHdr/>
            <w:text/>
          </w:sdtPr>
          <w:sdtContent>
            <w:tc>
              <w:tcPr>
                <w:tcW w:w="2070" w:type="dxa"/>
              </w:tcPr>
              <w:p w:rsidR="004E5BFD" w:rsidRPr="003F60FA" w:rsidRDefault="00057701">
                <w:pPr>
                  <w:rPr>
                    <w:sz w:val="24"/>
                    <w:szCs w:val="24"/>
                  </w:rPr>
                </w:pPr>
                <w:r w:rsidRPr="00036B01">
                  <w:rPr>
                    <w:rStyle w:val="PlaceholderText"/>
                  </w:rPr>
                  <w:t>Click here to enter text.</w:t>
                </w:r>
              </w:p>
            </w:tc>
          </w:sdtContent>
        </w:sdt>
        <w:sdt>
          <w:sdtPr>
            <w:rPr>
              <w:sz w:val="24"/>
              <w:szCs w:val="24"/>
            </w:rPr>
            <w:id w:val="689027141"/>
            <w:showingPlcHdr/>
            <w:text/>
          </w:sdtPr>
          <w:sdtContent>
            <w:tc>
              <w:tcPr>
                <w:tcW w:w="1597" w:type="dxa"/>
              </w:tcPr>
              <w:p w:rsidR="004E5BFD" w:rsidRPr="003F60FA" w:rsidRDefault="00057701">
                <w:pPr>
                  <w:rPr>
                    <w:sz w:val="24"/>
                    <w:szCs w:val="24"/>
                  </w:rPr>
                </w:pPr>
                <w:r w:rsidRPr="00036B01">
                  <w:rPr>
                    <w:rStyle w:val="PlaceholderText"/>
                  </w:rPr>
                  <w:t>Click here to enter text.</w:t>
                </w:r>
              </w:p>
            </w:tc>
          </w:sdtContent>
        </w:sdt>
        <w:sdt>
          <w:sdtPr>
            <w:rPr>
              <w:sz w:val="24"/>
              <w:szCs w:val="24"/>
            </w:rPr>
            <w:id w:val="-2113965083"/>
            <w:showingPlcHdr/>
            <w:text/>
          </w:sdtPr>
          <w:sdtContent>
            <w:tc>
              <w:tcPr>
                <w:tcW w:w="1571" w:type="dxa"/>
              </w:tcPr>
              <w:p w:rsidR="004E5BFD" w:rsidRPr="003F60FA" w:rsidRDefault="00057701">
                <w:pPr>
                  <w:rPr>
                    <w:sz w:val="24"/>
                    <w:szCs w:val="24"/>
                  </w:rPr>
                </w:pPr>
                <w:r w:rsidRPr="00036B01">
                  <w:rPr>
                    <w:rStyle w:val="PlaceholderText"/>
                  </w:rPr>
                  <w:t>Click here to enter text.</w:t>
                </w:r>
              </w:p>
            </w:tc>
          </w:sdtContent>
        </w:sdt>
      </w:tr>
      <w:tr w:rsidR="003F60FA" w:rsidRPr="003F60FA" w:rsidTr="004E5BFD">
        <w:tc>
          <w:tcPr>
            <w:tcW w:w="2002" w:type="dxa"/>
          </w:tcPr>
          <w:p w:rsidR="004E5BFD" w:rsidRPr="003F60FA" w:rsidRDefault="004E5BFD">
            <w:pPr>
              <w:rPr>
                <w:sz w:val="24"/>
                <w:szCs w:val="24"/>
              </w:rPr>
            </w:pPr>
            <w:r w:rsidRPr="003F60FA">
              <w:rPr>
                <w:sz w:val="24"/>
                <w:szCs w:val="24"/>
              </w:rPr>
              <w:t>Rental Assistance</w:t>
            </w:r>
          </w:p>
        </w:tc>
        <w:tc>
          <w:tcPr>
            <w:tcW w:w="266" w:type="dxa"/>
            <w:vMerge/>
            <w:shd w:val="clear" w:color="auto" w:fill="A6A6A6" w:themeFill="background1" w:themeFillShade="A6"/>
          </w:tcPr>
          <w:p w:rsidR="004E5BFD" w:rsidRPr="003F60FA" w:rsidRDefault="004E5BFD">
            <w:pPr>
              <w:rPr>
                <w:sz w:val="24"/>
                <w:szCs w:val="24"/>
              </w:rPr>
            </w:pPr>
          </w:p>
        </w:tc>
        <w:sdt>
          <w:sdtPr>
            <w:rPr>
              <w:sz w:val="24"/>
              <w:szCs w:val="24"/>
            </w:rPr>
            <w:id w:val="1946504498"/>
            <w:text/>
          </w:sdtPr>
          <w:sdtContent>
            <w:tc>
              <w:tcPr>
                <w:tcW w:w="2070" w:type="dxa"/>
              </w:tcPr>
              <w:p w:rsidR="004E5BFD" w:rsidRPr="003F60FA" w:rsidRDefault="00525E23" w:rsidP="00525E23">
                <w:pPr>
                  <w:rPr>
                    <w:sz w:val="24"/>
                    <w:szCs w:val="24"/>
                  </w:rPr>
                </w:pPr>
                <w:r>
                  <w:rPr>
                    <w:sz w:val="24"/>
                    <w:szCs w:val="24"/>
                  </w:rPr>
                  <w:t>$133,572</w:t>
                </w:r>
              </w:p>
            </w:tc>
          </w:sdtContent>
        </w:sdt>
        <w:sdt>
          <w:sdtPr>
            <w:rPr>
              <w:sz w:val="24"/>
              <w:szCs w:val="24"/>
            </w:rPr>
            <w:id w:val="-579832682"/>
            <w:text/>
          </w:sdtPr>
          <w:sdtContent>
            <w:tc>
              <w:tcPr>
                <w:tcW w:w="2070" w:type="dxa"/>
              </w:tcPr>
              <w:p w:rsidR="004E5BFD" w:rsidRPr="003F60FA" w:rsidRDefault="00525E23" w:rsidP="00525E23">
                <w:pPr>
                  <w:rPr>
                    <w:sz w:val="24"/>
                    <w:szCs w:val="24"/>
                  </w:rPr>
                </w:pPr>
                <w:r>
                  <w:rPr>
                    <w:sz w:val="24"/>
                    <w:szCs w:val="24"/>
                  </w:rPr>
                  <w:t>$33,393</w:t>
                </w:r>
              </w:p>
            </w:tc>
          </w:sdtContent>
        </w:sdt>
        <w:sdt>
          <w:sdtPr>
            <w:rPr>
              <w:sz w:val="24"/>
              <w:szCs w:val="24"/>
            </w:rPr>
            <w:id w:val="-254596409"/>
            <w:text/>
          </w:sdtPr>
          <w:sdtContent>
            <w:tc>
              <w:tcPr>
                <w:tcW w:w="1597" w:type="dxa"/>
              </w:tcPr>
              <w:p w:rsidR="004E5BFD" w:rsidRPr="003F60FA" w:rsidRDefault="00525E23" w:rsidP="00525E23">
                <w:pPr>
                  <w:rPr>
                    <w:sz w:val="24"/>
                    <w:szCs w:val="24"/>
                  </w:rPr>
                </w:pPr>
                <w:r>
                  <w:rPr>
                    <w:sz w:val="24"/>
                    <w:szCs w:val="24"/>
                  </w:rPr>
                  <w:t>$166,965</w:t>
                </w:r>
              </w:p>
            </w:tc>
          </w:sdtContent>
        </w:sdt>
        <w:sdt>
          <w:sdtPr>
            <w:rPr>
              <w:sz w:val="24"/>
              <w:szCs w:val="24"/>
            </w:rPr>
            <w:id w:val="1728730230"/>
            <w:text/>
          </w:sdtPr>
          <w:sdtContent>
            <w:tc>
              <w:tcPr>
                <w:tcW w:w="1571" w:type="dxa"/>
              </w:tcPr>
              <w:p w:rsidR="004E5BFD" w:rsidRPr="003F60FA" w:rsidRDefault="00525E23" w:rsidP="00525E23">
                <w:pPr>
                  <w:rPr>
                    <w:sz w:val="24"/>
                    <w:szCs w:val="24"/>
                  </w:rPr>
                </w:pPr>
                <w:r>
                  <w:rPr>
                    <w:sz w:val="24"/>
                    <w:szCs w:val="24"/>
                  </w:rPr>
                  <w:t>40%</w:t>
                </w:r>
              </w:p>
            </w:tc>
          </w:sdtContent>
        </w:sdt>
      </w:tr>
      <w:tr w:rsidR="003F60FA" w:rsidRPr="003F60FA" w:rsidTr="004E5BFD">
        <w:tc>
          <w:tcPr>
            <w:tcW w:w="2002" w:type="dxa"/>
          </w:tcPr>
          <w:p w:rsidR="004E5BFD" w:rsidRPr="003F60FA" w:rsidRDefault="004E5BFD">
            <w:pPr>
              <w:rPr>
                <w:sz w:val="24"/>
                <w:szCs w:val="24"/>
              </w:rPr>
            </w:pPr>
            <w:r w:rsidRPr="003F60FA">
              <w:rPr>
                <w:sz w:val="24"/>
                <w:szCs w:val="24"/>
              </w:rPr>
              <w:t>Supportive Services</w:t>
            </w:r>
          </w:p>
        </w:tc>
        <w:tc>
          <w:tcPr>
            <w:tcW w:w="266" w:type="dxa"/>
            <w:vMerge/>
            <w:shd w:val="clear" w:color="auto" w:fill="A6A6A6" w:themeFill="background1" w:themeFillShade="A6"/>
          </w:tcPr>
          <w:p w:rsidR="004E5BFD" w:rsidRPr="003F60FA" w:rsidRDefault="004E5BFD">
            <w:pPr>
              <w:rPr>
                <w:sz w:val="24"/>
                <w:szCs w:val="24"/>
              </w:rPr>
            </w:pPr>
          </w:p>
        </w:tc>
        <w:sdt>
          <w:sdtPr>
            <w:rPr>
              <w:sz w:val="24"/>
              <w:szCs w:val="24"/>
            </w:rPr>
            <w:id w:val="-2099623781"/>
            <w:text/>
          </w:sdtPr>
          <w:sdtContent>
            <w:tc>
              <w:tcPr>
                <w:tcW w:w="2070" w:type="dxa"/>
              </w:tcPr>
              <w:p w:rsidR="004E5BFD" w:rsidRPr="003F60FA" w:rsidRDefault="00525E23" w:rsidP="00525E23">
                <w:pPr>
                  <w:rPr>
                    <w:sz w:val="24"/>
                    <w:szCs w:val="24"/>
                  </w:rPr>
                </w:pPr>
                <w:r>
                  <w:rPr>
                    <w:sz w:val="24"/>
                    <w:szCs w:val="24"/>
                  </w:rPr>
                  <w:t>$172,763</w:t>
                </w:r>
              </w:p>
            </w:tc>
          </w:sdtContent>
        </w:sdt>
        <w:sdt>
          <w:sdtPr>
            <w:rPr>
              <w:sz w:val="24"/>
              <w:szCs w:val="24"/>
            </w:rPr>
            <w:id w:val="-1260288362"/>
            <w:text/>
          </w:sdtPr>
          <w:sdtContent>
            <w:tc>
              <w:tcPr>
                <w:tcW w:w="2070" w:type="dxa"/>
              </w:tcPr>
              <w:p w:rsidR="004E5BFD" w:rsidRPr="003F60FA" w:rsidRDefault="00525E23" w:rsidP="00525E23">
                <w:pPr>
                  <w:rPr>
                    <w:sz w:val="24"/>
                    <w:szCs w:val="24"/>
                  </w:rPr>
                </w:pPr>
                <w:r>
                  <w:rPr>
                    <w:sz w:val="24"/>
                    <w:szCs w:val="24"/>
                  </w:rPr>
                  <w:t>$43,191</w:t>
                </w:r>
              </w:p>
            </w:tc>
          </w:sdtContent>
        </w:sdt>
        <w:sdt>
          <w:sdtPr>
            <w:rPr>
              <w:sz w:val="24"/>
              <w:szCs w:val="24"/>
            </w:rPr>
            <w:id w:val="-1872143868"/>
            <w:text/>
          </w:sdtPr>
          <w:sdtContent>
            <w:tc>
              <w:tcPr>
                <w:tcW w:w="1597" w:type="dxa"/>
              </w:tcPr>
              <w:p w:rsidR="004E5BFD" w:rsidRPr="003F60FA" w:rsidRDefault="00525E23" w:rsidP="00525E23">
                <w:pPr>
                  <w:rPr>
                    <w:sz w:val="24"/>
                    <w:szCs w:val="24"/>
                  </w:rPr>
                </w:pPr>
                <w:r>
                  <w:rPr>
                    <w:sz w:val="24"/>
                    <w:szCs w:val="24"/>
                  </w:rPr>
                  <w:t>$215,954</w:t>
                </w:r>
              </w:p>
            </w:tc>
          </w:sdtContent>
        </w:sdt>
        <w:sdt>
          <w:sdtPr>
            <w:rPr>
              <w:sz w:val="24"/>
              <w:szCs w:val="24"/>
            </w:rPr>
            <w:id w:val="-1775162084"/>
            <w:text/>
          </w:sdtPr>
          <w:sdtContent>
            <w:tc>
              <w:tcPr>
                <w:tcW w:w="1571" w:type="dxa"/>
              </w:tcPr>
              <w:p w:rsidR="004E5BFD" w:rsidRPr="003F60FA" w:rsidRDefault="00525E23" w:rsidP="00525E23">
                <w:pPr>
                  <w:rPr>
                    <w:sz w:val="24"/>
                    <w:szCs w:val="24"/>
                  </w:rPr>
                </w:pPr>
                <w:r>
                  <w:rPr>
                    <w:sz w:val="24"/>
                    <w:szCs w:val="24"/>
                  </w:rPr>
                  <w:t>51%</w:t>
                </w:r>
              </w:p>
            </w:tc>
          </w:sdtContent>
        </w:sdt>
      </w:tr>
      <w:tr w:rsidR="003F60FA" w:rsidRPr="003F60FA" w:rsidTr="004E5BFD">
        <w:tc>
          <w:tcPr>
            <w:tcW w:w="2002" w:type="dxa"/>
          </w:tcPr>
          <w:p w:rsidR="004E5BFD" w:rsidRPr="003F60FA" w:rsidRDefault="004E5BFD">
            <w:pPr>
              <w:rPr>
                <w:sz w:val="24"/>
                <w:szCs w:val="24"/>
              </w:rPr>
            </w:pPr>
            <w:r w:rsidRPr="003F60FA">
              <w:rPr>
                <w:sz w:val="24"/>
                <w:szCs w:val="24"/>
              </w:rPr>
              <w:t>Operating Costs</w:t>
            </w:r>
          </w:p>
        </w:tc>
        <w:tc>
          <w:tcPr>
            <w:tcW w:w="266" w:type="dxa"/>
            <w:vMerge/>
            <w:shd w:val="clear" w:color="auto" w:fill="A6A6A6" w:themeFill="background1" w:themeFillShade="A6"/>
          </w:tcPr>
          <w:p w:rsidR="004E5BFD" w:rsidRPr="003F60FA" w:rsidRDefault="004E5BFD">
            <w:pPr>
              <w:rPr>
                <w:sz w:val="24"/>
                <w:szCs w:val="24"/>
              </w:rPr>
            </w:pPr>
          </w:p>
        </w:tc>
        <w:sdt>
          <w:sdtPr>
            <w:rPr>
              <w:sz w:val="24"/>
              <w:szCs w:val="24"/>
            </w:rPr>
            <w:id w:val="-538520672"/>
            <w:showingPlcHdr/>
            <w:text/>
          </w:sdtPr>
          <w:sdtContent>
            <w:tc>
              <w:tcPr>
                <w:tcW w:w="2070" w:type="dxa"/>
              </w:tcPr>
              <w:p w:rsidR="004E5BFD" w:rsidRPr="003F60FA" w:rsidRDefault="00057701">
                <w:pPr>
                  <w:rPr>
                    <w:sz w:val="24"/>
                    <w:szCs w:val="24"/>
                  </w:rPr>
                </w:pPr>
                <w:r w:rsidRPr="00036B01">
                  <w:rPr>
                    <w:rStyle w:val="PlaceholderText"/>
                  </w:rPr>
                  <w:t>Click here to enter text.</w:t>
                </w:r>
              </w:p>
            </w:tc>
          </w:sdtContent>
        </w:sdt>
        <w:sdt>
          <w:sdtPr>
            <w:rPr>
              <w:sz w:val="24"/>
              <w:szCs w:val="24"/>
            </w:rPr>
            <w:id w:val="-137648706"/>
            <w:showingPlcHdr/>
            <w:text/>
          </w:sdtPr>
          <w:sdtContent>
            <w:tc>
              <w:tcPr>
                <w:tcW w:w="2070" w:type="dxa"/>
              </w:tcPr>
              <w:p w:rsidR="004E5BFD" w:rsidRPr="003F60FA" w:rsidRDefault="00057701">
                <w:pPr>
                  <w:rPr>
                    <w:sz w:val="24"/>
                    <w:szCs w:val="24"/>
                  </w:rPr>
                </w:pPr>
                <w:r w:rsidRPr="00036B01">
                  <w:rPr>
                    <w:rStyle w:val="PlaceholderText"/>
                  </w:rPr>
                  <w:t>Click here to enter text.</w:t>
                </w:r>
              </w:p>
            </w:tc>
          </w:sdtContent>
        </w:sdt>
        <w:sdt>
          <w:sdtPr>
            <w:rPr>
              <w:sz w:val="24"/>
              <w:szCs w:val="24"/>
            </w:rPr>
            <w:id w:val="-1078752986"/>
            <w:showingPlcHdr/>
            <w:text/>
          </w:sdtPr>
          <w:sdtContent>
            <w:tc>
              <w:tcPr>
                <w:tcW w:w="1597" w:type="dxa"/>
              </w:tcPr>
              <w:p w:rsidR="004E5BFD" w:rsidRPr="003F60FA" w:rsidRDefault="00057701">
                <w:pPr>
                  <w:rPr>
                    <w:sz w:val="24"/>
                    <w:szCs w:val="24"/>
                  </w:rPr>
                </w:pPr>
                <w:r w:rsidRPr="00036B01">
                  <w:rPr>
                    <w:rStyle w:val="PlaceholderText"/>
                  </w:rPr>
                  <w:t>Click here to enter text.</w:t>
                </w:r>
              </w:p>
            </w:tc>
          </w:sdtContent>
        </w:sdt>
        <w:sdt>
          <w:sdtPr>
            <w:rPr>
              <w:sz w:val="24"/>
              <w:szCs w:val="24"/>
            </w:rPr>
            <w:id w:val="-943616573"/>
            <w:showingPlcHdr/>
            <w:text/>
          </w:sdtPr>
          <w:sdtContent>
            <w:tc>
              <w:tcPr>
                <w:tcW w:w="1571" w:type="dxa"/>
              </w:tcPr>
              <w:p w:rsidR="004E5BFD" w:rsidRPr="003F60FA" w:rsidRDefault="00057701">
                <w:pPr>
                  <w:rPr>
                    <w:sz w:val="24"/>
                    <w:szCs w:val="24"/>
                  </w:rPr>
                </w:pPr>
                <w:r w:rsidRPr="00036B01">
                  <w:rPr>
                    <w:rStyle w:val="PlaceholderText"/>
                  </w:rPr>
                  <w:t>Click here to enter text.</w:t>
                </w:r>
              </w:p>
            </w:tc>
          </w:sdtContent>
        </w:sdt>
      </w:tr>
      <w:tr w:rsidR="003F60FA" w:rsidRPr="003F60FA" w:rsidTr="004E5BFD">
        <w:tc>
          <w:tcPr>
            <w:tcW w:w="2002" w:type="dxa"/>
          </w:tcPr>
          <w:p w:rsidR="004E5BFD" w:rsidRPr="003F60FA" w:rsidRDefault="004E5BFD">
            <w:pPr>
              <w:rPr>
                <w:sz w:val="24"/>
                <w:szCs w:val="24"/>
              </w:rPr>
            </w:pPr>
            <w:r w:rsidRPr="003F60FA">
              <w:rPr>
                <w:sz w:val="24"/>
                <w:szCs w:val="24"/>
              </w:rPr>
              <w:t>HMIS</w:t>
            </w:r>
          </w:p>
        </w:tc>
        <w:tc>
          <w:tcPr>
            <w:tcW w:w="266" w:type="dxa"/>
            <w:vMerge/>
            <w:shd w:val="clear" w:color="auto" w:fill="A6A6A6" w:themeFill="background1" w:themeFillShade="A6"/>
          </w:tcPr>
          <w:p w:rsidR="004E5BFD" w:rsidRPr="003F60FA" w:rsidRDefault="004E5BFD">
            <w:pPr>
              <w:rPr>
                <w:sz w:val="24"/>
                <w:szCs w:val="24"/>
              </w:rPr>
            </w:pPr>
          </w:p>
        </w:tc>
        <w:sdt>
          <w:sdtPr>
            <w:rPr>
              <w:sz w:val="24"/>
              <w:szCs w:val="24"/>
            </w:rPr>
            <w:id w:val="-514926283"/>
            <w:showingPlcHdr/>
            <w:text/>
          </w:sdtPr>
          <w:sdtContent>
            <w:tc>
              <w:tcPr>
                <w:tcW w:w="2070" w:type="dxa"/>
              </w:tcPr>
              <w:p w:rsidR="004E5BFD" w:rsidRPr="003F60FA" w:rsidRDefault="00057701">
                <w:pPr>
                  <w:rPr>
                    <w:sz w:val="24"/>
                    <w:szCs w:val="24"/>
                  </w:rPr>
                </w:pPr>
                <w:r w:rsidRPr="00036B01">
                  <w:rPr>
                    <w:rStyle w:val="PlaceholderText"/>
                  </w:rPr>
                  <w:t>Click here to enter text.</w:t>
                </w:r>
              </w:p>
            </w:tc>
          </w:sdtContent>
        </w:sdt>
        <w:sdt>
          <w:sdtPr>
            <w:rPr>
              <w:sz w:val="24"/>
              <w:szCs w:val="24"/>
            </w:rPr>
            <w:id w:val="946268254"/>
            <w:showingPlcHdr/>
            <w:text/>
          </w:sdtPr>
          <w:sdtContent>
            <w:tc>
              <w:tcPr>
                <w:tcW w:w="2070" w:type="dxa"/>
              </w:tcPr>
              <w:p w:rsidR="004E5BFD" w:rsidRPr="003F60FA" w:rsidRDefault="00057701">
                <w:pPr>
                  <w:rPr>
                    <w:sz w:val="24"/>
                    <w:szCs w:val="24"/>
                  </w:rPr>
                </w:pPr>
                <w:r w:rsidRPr="00036B01">
                  <w:rPr>
                    <w:rStyle w:val="PlaceholderText"/>
                  </w:rPr>
                  <w:t>Click here to enter text.</w:t>
                </w:r>
              </w:p>
            </w:tc>
          </w:sdtContent>
        </w:sdt>
        <w:sdt>
          <w:sdtPr>
            <w:rPr>
              <w:sz w:val="24"/>
              <w:szCs w:val="24"/>
            </w:rPr>
            <w:id w:val="-727923517"/>
            <w:showingPlcHdr/>
            <w:text/>
          </w:sdtPr>
          <w:sdtContent>
            <w:tc>
              <w:tcPr>
                <w:tcW w:w="1597" w:type="dxa"/>
              </w:tcPr>
              <w:p w:rsidR="004E5BFD" w:rsidRPr="003F60FA" w:rsidRDefault="00057701">
                <w:pPr>
                  <w:rPr>
                    <w:sz w:val="24"/>
                    <w:szCs w:val="24"/>
                  </w:rPr>
                </w:pPr>
                <w:r w:rsidRPr="00036B01">
                  <w:rPr>
                    <w:rStyle w:val="PlaceholderText"/>
                  </w:rPr>
                  <w:t>Click here to enter text.</w:t>
                </w:r>
              </w:p>
            </w:tc>
          </w:sdtContent>
        </w:sdt>
        <w:sdt>
          <w:sdtPr>
            <w:rPr>
              <w:sz w:val="24"/>
              <w:szCs w:val="24"/>
            </w:rPr>
            <w:id w:val="-539511604"/>
            <w:showingPlcHdr/>
            <w:text/>
          </w:sdtPr>
          <w:sdtContent>
            <w:tc>
              <w:tcPr>
                <w:tcW w:w="1571" w:type="dxa"/>
              </w:tcPr>
              <w:p w:rsidR="004E5BFD" w:rsidRPr="003F60FA" w:rsidRDefault="00057701">
                <w:pPr>
                  <w:rPr>
                    <w:sz w:val="24"/>
                    <w:szCs w:val="24"/>
                  </w:rPr>
                </w:pPr>
                <w:r w:rsidRPr="00036B01">
                  <w:rPr>
                    <w:rStyle w:val="PlaceholderText"/>
                  </w:rPr>
                  <w:t>Click here to enter text.</w:t>
                </w:r>
              </w:p>
            </w:tc>
          </w:sdtContent>
        </w:sdt>
      </w:tr>
      <w:tr w:rsidR="003F60FA" w:rsidRPr="003F60FA" w:rsidTr="004E5BFD">
        <w:tc>
          <w:tcPr>
            <w:tcW w:w="2002" w:type="dxa"/>
          </w:tcPr>
          <w:p w:rsidR="004E5BFD" w:rsidRPr="003F60FA" w:rsidRDefault="004E5BFD" w:rsidP="00FB1239">
            <w:pPr>
              <w:rPr>
                <w:sz w:val="24"/>
                <w:szCs w:val="24"/>
              </w:rPr>
            </w:pPr>
            <w:r w:rsidRPr="003F60FA">
              <w:rPr>
                <w:sz w:val="24"/>
                <w:szCs w:val="24"/>
              </w:rPr>
              <w:t xml:space="preserve">Project Administration (limited to </w:t>
            </w:r>
            <w:r w:rsidR="00FB1239">
              <w:rPr>
                <w:sz w:val="24"/>
                <w:szCs w:val="24"/>
              </w:rPr>
              <w:t>10</w:t>
            </w:r>
            <w:r w:rsidRPr="003F60FA">
              <w:rPr>
                <w:sz w:val="24"/>
                <w:szCs w:val="24"/>
              </w:rPr>
              <w:t>%)</w:t>
            </w:r>
          </w:p>
        </w:tc>
        <w:tc>
          <w:tcPr>
            <w:tcW w:w="266" w:type="dxa"/>
            <w:vMerge/>
            <w:shd w:val="clear" w:color="auto" w:fill="A6A6A6" w:themeFill="background1" w:themeFillShade="A6"/>
          </w:tcPr>
          <w:p w:rsidR="004E5BFD" w:rsidRPr="003F60FA" w:rsidRDefault="004E5BFD">
            <w:pPr>
              <w:rPr>
                <w:sz w:val="24"/>
                <w:szCs w:val="24"/>
              </w:rPr>
            </w:pPr>
          </w:p>
        </w:tc>
        <w:sdt>
          <w:sdtPr>
            <w:rPr>
              <w:sz w:val="24"/>
              <w:szCs w:val="24"/>
            </w:rPr>
            <w:id w:val="1493291184"/>
            <w:text/>
          </w:sdtPr>
          <w:sdtContent>
            <w:tc>
              <w:tcPr>
                <w:tcW w:w="2070" w:type="dxa"/>
              </w:tcPr>
              <w:p w:rsidR="004E5BFD" w:rsidRPr="003F60FA" w:rsidRDefault="0077072F" w:rsidP="0077072F">
                <w:pPr>
                  <w:rPr>
                    <w:sz w:val="24"/>
                    <w:szCs w:val="24"/>
                  </w:rPr>
                </w:pPr>
                <w:r>
                  <w:rPr>
                    <w:sz w:val="24"/>
                    <w:szCs w:val="24"/>
                  </w:rPr>
                  <w:t>$30,469</w:t>
                </w:r>
              </w:p>
            </w:tc>
          </w:sdtContent>
        </w:sdt>
        <w:sdt>
          <w:sdtPr>
            <w:rPr>
              <w:sz w:val="24"/>
              <w:szCs w:val="24"/>
            </w:rPr>
            <w:id w:val="1495836707"/>
            <w:text/>
          </w:sdtPr>
          <w:sdtContent>
            <w:tc>
              <w:tcPr>
                <w:tcW w:w="2070" w:type="dxa"/>
              </w:tcPr>
              <w:p w:rsidR="004E5BFD" w:rsidRPr="003F60FA" w:rsidRDefault="0077072F" w:rsidP="0077072F">
                <w:pPr>
                  <w:rPr>
                    <w:sz w:val="24"/>
                    <w:szCs w:val="24"/>
                  </w:rPr>
                </w:pPr>
                <w:r>
                  <w:rPr>
                    <w:sz w:val="24"/>
                    <w:szCs w:val="24"/>
                  </w:rPr>
                  <w:t>$7,617</w:t>
                </w:r>
              </w:p>
            </w:tc>
          </w:sdtContent>
        </w:sdt>
        <w:sdt>
          <w:sdtPr>
            <w:rPr>
              <w:sz w:val="24"/>
              <w:szCs w:val="24"/>
            </w:rPr>
            <w:id w:val="-1249415029"/>
            <w:text/>
          </w:sdtPr>
          <w:sdtContent>
            <w:tc>
              <w:tcPr>
                <w:tcW w:w="1597" w:type="dxa"/>
              </w:tcPr>
              <w:p w:rsidR="004E5BFD" w:rsidRPr="003F60FA" w:rsidRDefault="0077072F" w:rsidP="0077072F">
                <w:pPr>
                  <w:rPr>
                    <w:sz w:val="24"/>
                    <w:szCs w:val="24"/>
                  </w:rPr>
                </w:pPr>
                <w:r>
                  <w:rPr>
                    <w:sz w:val="24"/>
                    <w:szCs w:val="24"/>
                  </w:rPr>
                  <w:t>$38,086</w:t>
                </w:r>
              </w:p>
            </w:tc>
          </w:sdtContent>
        </w:sdt>
        <w:sdt>
          <w:sdtPr>
            <w:rPr>
              <w:sz w:val="24"/>
              <w:szCs w:val="24"/>
            </w:rPr>
            <w:id w:val="-573429028"/>
            <w:text/>
          </w:sdtPr>
          <w:sdtContent>
            <w:tc>
              <w:tcPr>
                <w:tcW w:w="1571" w:type="dxa"/>
              </w:tcPr>
              <w:p w:rsidR="004E5BFD" w:rsidRPr="003F60FA" w:rsidRDefault="0077072F" w:rsidP="0077072F">
                <w:pPr>
                  <w:rPr>
                    <w:sz w:val="24"/>
                    <w:szCs w:val="24"/>
                  </w:rPr>
                </w:pPr>
                <w:r>
                  <w:rPr>
                    <w:sz w:val="24"/>
                    <w:szCs w:val="24"/>
                  </w:rPr>
                  <w:t>9%</w:t>
                </w:r>
              </w:p>
            </w:tc>
          </w:sdtContent>
        </w:sdt>
      </w:tr>
      <w:tr w:rsidR="003F60FA" w:rsidRPr="003F60FA" w:rsidTr="00E75C8C">
        <w:trPr>
          <w:trHeight w:val="170"/>
        </w:trPr>
        <w:tc>
          <w:tcPr>
            <w:tcW w:w="2002" w:type="dxa"/>
            <w:shd w:val="clear" w:color="auto" w:fill="A6A6A6" w:themeFill="background1" w:themeFillShade="A6"/>
          </w:tcPr>
          <w:p w:rsidR="004E5BFD" w:rsidRPr="003F60FA" w:rsidRDefault="004E5BFD">
            <w:pPr>
              <w:rPr>
                <w:b/>
                <w:sz w:val="24"/>
                <w:szCs w:val="24"/>
              </w:rPr>
            </w:pPr>
          </w:p>
        </w:tc>
        <w:tc>
          <w:tcPr>
            <w:tcW w:w="266" w:type="dxa"/>
            <w:vMerge/>
            <w:shd w:val="clear" w:color="auto" w:fill="A6A6A6" w:themeFill="background1" w:themeFillShade="A6"/>
          </w:tcPr>
          <w:p w:rsidR="004E5BFD" w:rsidRPr="003F60FA" w:rsidRDefault="004E5BFD">
            <w:pPr>
              <w:rPr>
                <w:sz w:val="24"/>
                <w:szCs w:val="24"/>
              </w:rPr>
            </w:pPr>
          </w:p>
        </w:tc>
        <w:tc>
          <w:tcPr>
            <w:tcW w:w="7308" w:type="dxa"/>
            <w:gridSpan w:val="4"/>
            <w:shd w:val="clear" w:color="auto" w:fill="A6A6A6" w:themeFill="background1" w:themeFillShade="A6"/>
          </w:tcPr>
          <w:p w:rsidR="004E5BFD" w:rsidRPr="003F60FA" w:rsidRDefault="004E5BFD">
            <w:pPr>
              <w:rPr>
                <w:sz w:val="24"/>
                <w:szCs w:val="24"/>
              </w:rPr>
            </w:pPr>
          </w:p>
        </w:tc>
      </w:tr>
      <w:tr w:rsidR="003F60FA" w:rsidRPr="003F60FA" w:rsidTr="004E5BFD">
        <w:tc>
          <w:tcPr>
            <w:tcW w:w="2002" w:type="dxa"/>
          </w:tcPr>
          <w:p w:rsidR="004E5BFD" w:rsidRPr="003F60FA" w:rsidRDefault="004E5BFD">
            <w:pPr>
              <w:rPr>
                <w:b/>
                <w:sz w:val="24"/>
                <w:szCs w:val="24"/>
              </w:rPr>
            </w:pPr>
            <w:r w:rsidRPr="003F60FA">
              <w:rPr>
                <w:b/>
                <w:sz w:val="24"/>
                <w:szCs w:val="24"/>
              </w:rPr>
              <w:t>Total Project Cost</w:t>
            </w:r>
          </w:p>
        </w:tc>
        <w:tc>
          <w:tcPr>
            <w:tcW w:w="266" w:type="dxa"/>
            <w:vMerge/>
            <w:shd w:val="clear" w:color="auto" w:fill="A6A6A6" w:themeFill="background1" w:themeFillShade="A6"/>
          </w:tcPr>
          <w:p w:rsidR="004E5BFD" w:rsidRPr="003F60FA" w:rsidRDefault="004E5BFD">
            <w:pPr>
              <w:rPr>
                <w:sz w:val="24"/>
                <w:szCs w:val="24"/>
              </w:rPr>
            </w:pPr>
          </w:p>
        </w:tc>
        <w:sdt>
          <w:sdtPr>
            <w:rPr>
              <w:sz w:val="24"/>
              <w:szCs w:val="24"/>
            </w:rPr>
            <w:id w:val="1467164134"/>
            <w:text/>
          </w:sdtPr>
          <w:sdtContent>
            <w:tc>
              <w:tcPr>
                <w:tcW w:w="2070" w:type="dxa"/>
              </w:tcPr>
              <w:p w:rsidR="004E5BFD" w:rsidRPr="003F60FA" w:rsidRDefault="0077072F" w:rsidP="0077072F">
                <w:pPr>
                  <w:rPr>
                    <w:sz w:val="24"/>
                    <w:szCs w:val="24"/>
                  </w:rPr>
                </w:pPr>
                <w:r>
                  <w:rPr>
                    <w:sz w:val="24"/>
                    <w:szCs w:val="24"/>
                  </w:rPr>
                  <w:t>$336,804</w:t>
                </w:r>
              </w:p>
            </w:tc>
          </w:sdtContent>
        </w:sdt>
        <w:sdt>
          <w:sdtPr>
            <w:rPr>
              <w:sz w:val="24"/>
              <w:szCs w:val="24"/>
            </w:rPr>
            <w:id w:val="1212384986"/>
            <w:text/>
          </w:sdtPr>
          <w:sdtContent>
            <w:tc>
              <w:tcPr>
                <w:tcW w:w="2070" w:type="dxa"/>
              </w:tcPr>
              <w:p w:rsidR="004E5BFD" w:rsidRPr="003F60FA" w:rsidRDefault="0077072F" w:rsidP="0077072F">
                <w:pPr>
                  <w:rPr>
                    <w:sz w:val="24"/>
                    <w:szCs w:val="24"/>
                  </w:rPr>
                </w:pPr>
                <w:r>
                  <w:rPr>
                    <w:sz w:val="24"/>
                    <w:szCs w:val="24"/>
                  </w:rPr>
                  <w:t>$84,201</w:t>
                </w:r>
              </w:p>
            </w:tc>
          </w:sdtContent>
        </w:sdt>
        <w:sdt>
          <w:sdtPr>
            <w:rPr>
              <w:sz w:val="24"/>
              <w:szCs w:val="24"/>
            </w:rPr>
            <w:id w:val="-1332982940"/>
            <w:text/>
          </w:sdtPr>
          <w:sdtContent>
            <w:tc>
              <w:tcPr>
                <w:tcW w:w="1597" w:type="dxa"/>
              </w:tcPr>
              <w:p w:rsidR="004E5BFD" w:rsidRPr="003F60FA" w:rsidRDefault="0077072F" w:rsidP="0077072F">
                <w:pPr>
                  <w:rPr>
                    <w:sz w:val="24"/>
                    <w:szCs w:val="24"/>
                  </w:rPr>
                </w:pPr>
                <w:r>
                  <w:rPr>
                    <w:sz w:val="24"/>
                    <w:szCs w:val="24"/>
                  </w:rPr>
                  <w:t>$421,005</w:t>
                </w:r>
              </w:p>
            </w:tc>
          </w:sdtContent>
        </w:sdt>
        <w:sdt>
          <w:sdtPr>
            <w:rPr>
              <w:sz w:val="24"/>
              <w:szCs w:val="24"/>
            </w:rPr>
            <w:id w:val="-1655362683"/>
            <w:text/>
          </w:sdtPr>
          <w:sdtContent>
            <w:tc>
              <w:tcPr>
                <w:tcW w:w="1571" w:type="dxa"/>
              </w:tcPr>
              <w:p w:rsidR="004E5BFD" w:rsidRPr="003F60FA" w:rsidRDefault="0077072F" w:rsidP="0077072F">
                <w:pPr>
                  <w:rPr>
                    <w:sz w:val="24"/>
                    <w:szCs w:val="24"/>
                  </w:rPr>
                </w:pPr>
                <w:r>
                  <w:rPr>
                    <w:sz w:val="24"/>
                    <w:szCs w:val="24"/>
                  </w:rPr>
                  <w:t>100%</w:t>
                </w:r>
              </w:p>
            </w:tc>
          </w:sdtContent>
        </w:sdt>
      </w:tr>
    </w:tbl>
    <w:p w:rsidR="007A6A56" w:rsidRDefault="007A6A56">
      <w:pPr>
        <w:spacing w:after="0" w:line="240" w:lineRule="auto"/>
        <w:rPr>
          <w:sz w:val="24"/>
          <w:szCs w:val="24"/>
        </w:rPr>
      </w:pPr>
    </w:p>
    <w:p w:rsidR="003916C2" w:rsidRPr="003F60FA" w:rsidRDefault="003916C2">
      <w:pPr>
        <w:spacing w:after="0" w:line="240" w:lineRule="auto"/>
        <w:rPr>
          <w:sz w:val="24"/>
          <w:szCs w:val="24"/>
        </w:rPr>
      </w:pPr>
    </w:p>
    <w:p w:rsidR="00145C08" w:rsidRPr="003916C2" w:rsidRDefault="00145C08" w:rsidP="003916C2">
      <w:pPr>
        <w:pStyle w:val="ListParagraph"/>
        <w:numPr>
          <w:ilvl w:val="0"/>
          <w:numId w:val="1"/>
        </w:numPr>
        <w:spacing w:after="0" w:line="240" w:lineRule="auto"/>
        <w:rPr>
          <w:sz w:val="24"/>
          <w:szCs w:val="24"/>
        </w:rPr>
      </w:pPr>
      <w:r w:rsidRPr="003916C2">
        <w:rPr>
          <w:sz w:val="24"/>
          <w:szCs w:val="24"/>
        </w:rPr>
        <w:t>Supportive Services Budget</w:t>
      </w:r>
    </w:p>
    <w:p w:rsidR="00FF1638" w:rsidRPr="00FF1638" w:rsidRDefault="00FF1638" w:rsidP="00FF1638">
      <w:pPr>
        <w:pStyle w:val="ListParagraph"/>
        <w:spacing w:after="0" w:line="240" w:lineRule="auto"/>
        <w:rPr>
          <w:sz w:val="24"/>
          <w:szCs w:val="24"/>
        </w:rPr>
      </w:pPr>
    </w:p>
    <w:tbl>
      <w:tblPr>
        <w:tblStyle w:val="TableGrid"/>
        <w:tblW w:w="0" w:type="auto"/>
        <w:tblLook w:val="04A0" w:firstRow="1" w:lastRow="0" w:firstColumn="1" w:lastColumn="0" w:noHBand="0" w:noVBand="1"/>
      </w:tblPr>
      <w:tblGrid>
        <w:gridCol w:w="2415"/>
        <w:gridCol w:w="268"/>
        <w:gridCol w:w="4631"/>
        <w:gridCol w:w="2036"/>
      </w:tblGrid>
      <w:tr w:rsidR="003F60FA" w:rsidRPr="003F60FA" w:rsidTr="00145C08">
        <w:tc>
          <w:tcPr>
            <w:tcW w:w="2448" w:type="dxa"/>
            <w:shd w:val="clear" w:color="auto" w:fill="A6A6A6" w:themeFill="background1" w:themeFillShade="A6"/>
          </w:tcPr>
          <w:p w:rsidR="00145C08" w:rsidRPr="003F60FA" w:rsidRDefault="00145C08" w:rsidP="00E75C8C">
            <w:pPr>
              <w:jc w:val="center"/>
              <w:rPr>
                <w:b/>
                <w:sz w:val="24"/>
                <w:szCs w:val="24"/>
              </w:rPr>
            </w:pPr>
            <w:r w:rsidRPr="003F60FA">
              <w:rPr>
                <w:b/>
                <w:sz w:val="24"/>
                <w:szCs w:val="24"/>
              </w:rPr>
              <w:t>Eligible Costs</w:t>
            </w:r>
          </w:p>
        </w:tc>
        <w:tc>
          <w:tcPr>
            <w:tcW w:w="270" w:type="dxa"/>
            <w:vMerge w:val="restart"/>
            <w:shd w:val="clear" w:color="auto" w:fill="A6A6A6" w:themeFill="background1" w:themeFillShade="A6"/>
          </w:tcPr>
          <w:p w:rsidR="00145C08" w:rsidRPr="003F60FA" w:rsidRDefault="00145C08" w:rsidP="00E75C8C">
            <w:pPr>
              <w:jc w:val="center"/>
              <w:rPr>
                <w:b/>
                <w:sz w:val="24"/>
                <w:szCs w:val="24"/>
              </w:rPr>
            </w:pPr>
          </w:p>
        </w:tc>
        <w:tc>
          <w:tcPr>
            <w:tcW w:w="4770" w:type="dxa"/>
            <w:shd w:val="clear" w:color="auto" w:fill="A6A6A6" w:themeFill="background1" w:themeFillShade="A6"/>
          </w:tcPr>
          <w:p w:rsidR="00145C08" w:rsidRPr="003F60FA" w:rsidRDefault="00145C08" w:rsidP="00E75C8C">
            <w:pPr>
              <w:jc w:val="center"/>
              <w:rPr>
                <w:b/>
                <w:sz w:val="24"/>
                <w:szCs w:val="24"/>
              </w:rPr>
            </w:pPr>
            <w:r w:rsidRPr="003F60FA">
              <w:rPr>
                <w:b/>
                <w:sz w:val="24"/>
                <w:szCs w:val="24"/>
              </w:rPr>
              <w:t>Quantity and Description</w:t>
            </w:r>
          </w:p>
        </w:tc>
        <w:tc>
          <w:tcPr>
            <w:tcW w:w="2070" w:type="dxa"/>
            <w:shd w:val="clear" w:color="auto" w:fill="A6A6A6" w:themeFill="background1" w:themeFillShade="A6"/>
          </w:tcPr>
          <w:p w:rsidR="00145C08" w:rsidRPr="003F60FA" w:rsidRDefault="00145C08" w:rsidP="00145C08">
            <w:pPr>
              <w:jc w:val="center"/>
              <w:rPr>
                <w:b/>
                <w:sz w:val="24"/>
                <w:szCs w:val="24"/>
              </w:rPr>
            </w:pPr>
            <w:r w:rsidRPr="003F60FA">
              <w:rPr>
                <w:b/>
                <w:sz w:val="24"/>
                <w:szCs w:val="24"/>
              </w:rPr>
              <w:t>Annual Assistance Requested</w:t>
            </w:r>
          </w:p>
        </w:tc>
      </w:tr>
      <w:tr w:rsidR="003F60FA" w:rsidRPr="003F60FA" w:rsidTr="00145C08">
        <w:tc>
          <w:tcPr>
            <w:tcW w:w="2448" w:type="dxa"/>
          </w:tcPr>
          <w:p w:rsidR="00145C08" w:rsidRPr="003F60FA" w:rsidRDefault="00145C08" w:rsidP="00E75C8C">
            <w:pPr>
              <w:rPr>
                <w:sz w:val="24"/>
                <w:szCs w:val="24"/>
              </w:rPr>
            </w:pPr>
            <w:r w:rsidRPr="003F60FA">
              <w:rPr>
                <w:sz w:val="24"/>
                <w:szCs w:val="24"/>
              </w:rPr>
              <w:t>Assessment of service needs</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613832479"/>
            <w:text/>
          </w:sdtPr>
          <w:sdtContent>
            <w:tc>
              <w:tcPr>
                <w:tcW w:w="4770" w:type="dxa"/>
              </w:tcPr>
              <w:p w:rsidR="00145C08" w:rsidRPr="003F60FA" w:rsidRDefault="00F65905" w:rsidP="00F65905">
                <w:pPr>
                  <w:rPr>
                    <w:sz w:val="24"/>
                    <w:szCs w:val="24"/>
                  </w:rPr>
                </w:pPr>
                <w:r>
                  <w:rPr>
                    <w:sz w:val="24"/>
                    <w:szCs w:val="24"/>
                  </w:rPr>
                  <w:t>Client Services Coordinator wage &amp; fringe (38</w:t>
                </w:r>
                <w:r w:rsidR="00DB294B">
                  <w:rPr>
                    <w:sz w:val="24"/>
                    <w:szCs w:val="24"/>
                  </w:rPr>
                  <w:t xml:space="preserve"> </w:t>
                </w:r>
                <w:proofErr w:type="spellStart"/>
                <w:r w:rsidR="00DB294B">
                  <w:rPr>
                    <w:sz w:val="24"/>
                    <w:szCs w:val="24"/>
                  </w:rPr>
                  <w:t>hrs</w:t>
                </w:r>
                <w:proofErr w:type="spellEnd"/>
                <w:r w:rsidR="00DB294B">
                  <w:rPr>
                    <w:sz w:val="24"/>
                    <w:szCs w:val="24"/>
                  </w:rPr>
                  <w:t>/</w:t>
                </w:r>
                <w:proofErr w:type="spellStart"/>
                <w:r w:rsidR="00DB294B">
                  <w:rPr>
                    <w:sz w:val="24"/>
                    <w:szCs w:val="24"/>
                  </w:rPr>
                  <w:t>wk</w:t>
                </w:r>
                <w:proofErr w:type="spellEnd"/>
                <w:r w:rsidR="00DB294B">
                  <w:rPr>
                    <w:sz w:val="24"/>
                    <w:szCs w:val="24"/>
                  </w:rPr>
                  <w:t>)</w:t>
                </w:r>
              </w:p>
            </w:tc>
          </w:sdtContent>
        </w:sdt>
        <w:sdt>
          <w:sdtPr>
            <w:rPr>
              <w:sz w:val="24"/>
              <w:szCs w:val="24"/>
            </w:rPr>
            <w:id w:val="395478448"/>
            <w:text/>
          </w:sdtPr>
          <w:sdtContent>
            <w:tc>
              <w:tcPr>
                <w:tcW w:w="2070" w:type="dxa"/>
              </w:tcPr>
              <w:p w:rsidR="00145C08" w:rsidRPr="003F60FA" w:rsidRDefault="00DB294B" w:rsidP="00B26E92">
                <w:pPr>
                  <w:rPr>
                    <w:sz w:val="24"/>
                    <w:szCs w:val="24"/>
                  </w:rPr>
                </w:pPr>
                <w:r w:rsidRPr="00AB1EC0">
                  <w:rPr>
                    <w:sz w:val="24"/>
                    <w:szCs w:val="24"/>
                  </w:rPr>
                  <w:t>$</w:t>
                </w:r>
                <w:r w:rsidR="002123C7" w:rsidRPr="00AB1EC0">
                  <w:rPr>
                    <w:sz w:val="24"/>
                    <w:szCs w:val="24"/>
                  </w:rPr>
                  <w:t>23,766</w:t>
                </w:r>
              </w:p>
            </w:tc>
          </w:sdtContent>
        </w:sdt>
      </w:tr>
      <w:tr w:rsidR="003F60FA" w:rsidRPr="003F60FA" w:rsidTr="00145C08">
        <w:tc>
          <w:tcPr>
            <w:tcW w:w="2448" w:type="dxa"/>
          </w:tcPr>
          <w:p w:rsidR="00145C08" w:rsidRPr="003F60FA" w:rsidRDefault="00145C08" w:rsidP="00E75C8C">
            <w:pPr>
              <w:rPr>
                <w:sz w:val="24"/>
                <w:szCs w:val="24"/>
              </w:rPr>
            </w:pPr>
            <w:r w:rsidRPr="003F60FA">
              <w:rPr>
                <w:sz w:val="24"/>
                <w:szCs w:val="24"/>
              </w:rPr>
              <w:t>Assistance with moving costs</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467243608"/>
            <w:text/>
          </w:sdtPr>
          <w:sdtContent>
            <w:tc>
              <w:tcPr>
                <w:tcW w:w="4770" w:type="dxa"/>
              </w:tcPr>
              <w:p w:rsidR="00145C08" w:rsidRPr="003F60FA" w:rsidRDefault="00F65905" w:rsidP="00DB294B">
                <w:pPr>
                  <w:rPr>
                    <w:sz w:val="24"/>
                    <w:szCs w:val="24"/>
                  </w:rPr>
                </w:pPr>
                <w:r>
                  <w:rPr>
                    <w:sz w:val="24"/>
                    <w:szCs w:val="24"/>
                  </w:rPr>
                  <w:t>Client moving costs</w:t>
                </w:r>
              </w:p>
            </w:tc>
          </w:sdtContent>
        </w:sdt>
        <w:sdt>
          <w:sdtPr>
            <w:rPr>
              <w:sz w:val="24"/>
              <w:szCs w:val="24"/>
            </w:rPr>
            <w:id w:val="-2017912149"/>
            <w:text/>
          </w:sdtPr>
          <w:sdtContent>
            <w:tc>
              <w:tcPr>
                <w:tcW w:w="2070" w:type="dxa"/>
              </w:tcPr>
              <w:p w:rsidR="00145C08" w:rsidRPr="003F60FA" w:rsidRDefault="00DB294B" w:rsidP="00D75B74">
                <w:pPr>
                  <w:rPr>
                    <w:sz w:val="24"/>
                    <w:szCs w:val="24"/>
                  </w:rPr>
                </w:pPr>
                <w:r>
                  <w:rPr>
                    <w:sz w:val="24"/>
                    <w:szCs w:val="24"/>
                  </w:rPr>
                  <w:t>$</w:t>
                </w:r>
                <w:r w:rsidR="00D75B74">
                  <w:rPr>
                    <w:sz w:val="24"/>
                    <w:szCs w:val="24"/>
                  </w:rPr>
                  <w:t>4</w:t>
                </w:r>
                <w:r>
                  <w:rPr>
                    <w:sz w:val="24"/>
                    <w:szCs w:val="24"/>
                  </w:rPr>
                  <w:t>00</w:t>
                </w:r>
              </w:p>
            </w:tc>
          </w:sdtContent>
        </w:sdt>
      </w:tr>
      <w:tr w:rsidR="003F60FA" w:rsidRPr="003F60FA" w:rsidTr="00145C08">
        <w:tc>
          <w:tcPr>
            <w:tcW w:w="2448" w:type="dxa"/>
          </w:tcPr>
          <w:p w:rsidR="00145C08" w:rsidRPr="003F60FA" w:rsidRDefault="00145C08" w:rsidP="00E75C8C">
            <w:pPr>
              <w:rPr>
                <w:sz w:val="24"/>
                <w:szCs w:val="24"/>
              </w:rPr>
            </w:pPr>
            <w:r w:rsidRPr="003F60FA">
              <w:rPr>
                <w:sz w:val="24"/>
                <w:szCs w:val="24"/>
              </w:rPr>
              <w:t>Case management</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1770426292"/>
            <w:text/>
          </w:sdtPr>
          <w:sdtContent>
            <w:tc>
              <w:tcPr>
                <w:tcW w:w="4770" w:type="dxa"/>
              </w:tcPr>
              <w:p w:rsidR="00145C08" w:rsidRPr="003F60FA" w:rsidRDefault="0059716D" w:rsidP="00DB294B">
                <w:pPr>
                  <w:rPr>
                    <w:sz w:val="24"/>
                    <w:szCs w:val="24"/>
                  </w:rPr>
                </w:pPr>
                <w:r>
                  <w:rPr>
                    <w:sz w:val="24"/>
                    <w:szCs w:val="24"/>
                  </w:rPr>
                  <w:t>Case M</w:t>
                </w:r>
                <w:r w:rsidR="00DB294B">
                  <w:rPr>
                    <w:sz w:val="24"/>
                    <w:szCs w:val="24"/>
                  </w:rPr>
                  <w:t>anager wage &amp; fringe (36</w:t>
                </w:r>
                <w:r w:rsidR="00DB294B" w:rsidRPr="00B27EC6">
                  <w:rPr>
                    <w:sz w:val="24"/>
                    <w:szCs w:val="24"/>
                  </w:rPr>
                  <w:t xml:space="preserve"> </w:t>
                </w:r>
                <w:proofErr w:type="spellStart"/>
                <w:r w:rsidR="00DB294B" w:rsidRPr="00B27EC6">
                  <w:rPr>
                    <w:sz w:val="24"/>
                    <w:szCs w:val="24"/>
                  </w:rPr>
                  <w:t>hrs</w:t>
                </w:r>
                <w:proofErr w:type="spellEnd"/>
                <w:r w:rsidR="00DB294B" w:rsidRPr="00B27EC6">
                  <w:rPr>
                    <w:sz w:val="24"/>
                    <w:szCs w:val="24"/>
                  </w:rPr>
                  <w:t>/</w:t>
                </w:r>
                <w:proofErr w:type="spellStart"/>
                <w:r w:rsidR="00DB294B" w:rsidRPr="00B27EC6">
                  <w:rPr>
                    <w:sz w:val="24"/>
                    <w:szCs w:val="24"/>
                  </w:rPr>
                  <w:t>wk</w:t>
                </w:r>
                <w:proofErr w:type="spellEnd"/>
                <w:r w:rsidR="00DB294B">
                  <w:rPr>
                    <w:sz w:val="24"/>
                    <w:szCs w:val="24"/>
                  </w:rPr>
                  <w:t xml:space="preserve">); Volunteer Coordinator wage &amp; fringe (32 </w:t>
                </w:r>
                <w:proofErr w:type="spellStart"/>
                <w:r w:rsidR="00DB294B">
                  <w:rPr>
                    <w:sz w:val="24"/>
                    <w:szCs w:val="24"/>
                  </w:rPr>
                  <w:t>hrs</w:t>
                </w:r>
                <w:proofErr w:type="spellEnd"/>
                <w:r w:rsidR="00DB294B">
                  <w:rPr>
                    <w:sz w:val="24"/>
                    <w:szCs w:val="24"/>
                  </w:rPr>
                  <w:t>/</w:t>
                </w:r>
                <w:proofErr w:type="spellStart"/>
                <w:r w:rsidR="00DB294B">
                  <w:rPr>
                    <w:sz w:val="24"/>
                    <w:szCs w:val="24"/>
                  </w:rPr>
                  <w:t>wk</w:t>
                </w:r>
                <w:proofErr w:type="spellEnd"/>
                <w:r w:rsidR="00DB294B">
                  <w:rPr>
                    <w:sz w:val="24"/>
                    <w:szCs w:val="24"/>
                  </w:rPr>
                  <w:t>)</w:t>
                </w:r>
              </w:p>
            </w:tc>
          </w:sdtContent>
        </w:sdt>
        <w:sdt>
          <w:sdtPr>
            <w:rPr>
              <w:sz w:val="24"/>
              <w:szCs w:val="24"/>
            </w:rPr>
            <w:id w:val="1337661820"/>
            <w:text/>
          </w:sdtPr>
          <w:sdtContent>
            <w:tc>
              <w:tcPr>
                <w:tcW w:w="2070" w:type="dxa"/>
              </w:tcPr>
              <w:p w:rsidR="00145C08" w:rsidRPr="003F60FA" w:rsidRDefault="002123C7" w:rsidP="00DB294B">
                <w:pPr>
                  <w:rPr>
                    <w:sz w:val="24"/>
                    <w:szCs w:val="24"/>
                  </w:rPr>
                </w:pPr>
                <w:r>
                  <w:rPr>
                    <w:sz w:val="24"/>
                    <w:szCs w:val="24"/>
                  </w:rPr>
                  <w:t>$55,86</w:t>
                </w:r>
                <w:r w:rsidR="00B26E92">
                  <w:rPr>
                    <w:sz w:val="24"/>
                    <w:szCs w:val="24"/>
                  </w:rPr>
                  <w:t>5</w:t>
                </w:r>
              </w:p>
            </w:tc>
          </w:sdtContent>
        </w:sdt>
      </w:tr>
      <w:tr w:rsidR="00F65905" w:rsidRPr="003F60FA" w:rsidTr="00145C08">
        <w:tc>
          <w:tcPr>
            <w:tcW w:w="2448" w:type="dxa"/>
          </w:tcPr>
          <w:p w:rsidR="00F65905" w:rsidRPr="003F60FA" w:rsidRDefault="00F65905" w:rsidP="00E75C8C">
            <w:pPr>
              <w:rPr>
                <w:sz w:val="24"/>
                <w:szCs w:val="24"/>
              </w:rPr>
            </w:pPr>
            <w:r>
              <w:rPr>
                <w:sz w:val="24"/>
                <w:szCs w:val="24"/>
              </w:rPr>
              <w:t>Child Care</w:t>
            </w:r>
          </w:p>
        </w:tc>
        <w:tc>
          <w:tcPr>
            <w:tcW w:w="270" w:type="dxa"/>
            <w:vMerge/>
            <w:shd w:val="clear" w:color="auto" w:fill="A6A6A6" w:themeFill="background1" w:themeFillShade="A6"/>
          </w:tcPr>
          <w:p w:rsidR="00F65905" w:rsidRPr="003F60FA" w:rsidRDefault="00F65905" w:rsidP="00E75C8C">
            <w:pPr>
              <w:rPr>
                <w:sz w:val="24"/>
                <w:szCs w:val="24"/>
              </w:rPr>
            </w:pPr>
          </w:p>
        </w:tc>
        <w:tc>
          <w:tcPr>
            <w:tcW w:w="4770" w:type="dxa"/>
          </w:tcPr>
          <w:p w:rsidR="00F65905" w:rsidRDefault="00F65905" w:rsidP="00DB294B">
            <w:pPr>
              <w:rPr>
                <w:sz w:val="24"/>
                <w:szCs w:val="24"/>
              </w:rPr>
            </w:pPr>
          </w:p>
          <w:p w:rsidR="00F65905" w:rsidRDefault="00F65905" w:rsidP="00DB294B">
            <w:pPr>
              <w:rPr>
                <w:sz w:val="24"/>
                <w:szCs w:val="24"/>
              </w:rPr>
            </w:pPr>
          </w:p>
        </w:tc>
        <w:tc>
          <w:tcPr>
            <w:tcW w:w="2070" w:type="dxa"/>
          </w:tcPr>
          <w:p w:rsidR="00F65905" w:rsidRDefault="00F65905" w:rsidP="00DB294B">
            <w:pPr>
              <w:rPr>
                <w:sz w:val="24"/>
                <w:szCs w:val="24"/>
              </w:rPr>
            </w:pPr>
          </w:p>
        </w:tc>
      </w:tr>
      <w:tr w:rsidR="003F60FA" w:rsidRPr="003F60FA" w:rsidTr="00145C08">
        <w:tc>
          <w:tcPr>
            <w:tcW w:w="2448" w:type="dxa"/>
          </w:tcPr>
          <w:p w:rsidR="00145C08" w:rsidRPr="003F60FA" w:rsidRDefault="00F65905" w:rsidP="00E75C8C">
            <w:pPr>
              <w:rPr>
                <w:sz w:val="24"/>
                <w:szCs w:val="24"/>
              </w:rPr>
            </w:pPr>
            <w:r>
              <w:rPr>
                <w:sz w:val="24"/>
                <w:szCs w:val="24"/>
              </w:rPr>
              <w:lastRenderedPageBreak/>
              <w:t>Education Services</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171343682"/>
            <w:text/>
          </w:sdtPr>
          <w:sdtContent>
            <w:tc>
              <w:tcPr>
                <w:tcW w:w="4770" w:type="dxa"/>
              </w:tcPr>
              <w:p w:rsidR="00145C08" w:rsidRPr="003F60FA" w:rsidRDefault="0059716D" w:rsidP="0059716D">
                <w:pPr>
                  <w:rPr>
                    <w:sz w:val="24"/>
                    <w:szCs w:val="24"/>
                  </w:rPr>
                </w:pPr>
                <w:r w:rsidRPr="00F65905">
                  <w:rPr>
                    <w:sz w:val="24"/>
                    <w:szCs w:val="24"/>
                  </w:rPr>
                  <w:t xml:space="preserve">Maintenance Educator wage &amp; fringe (30 </w:t>
                </w:r>
                <w:proofErr w:type="spellStart"/>
                <w:r w:rsidRPr="00F65905">
                  <w:rPr>
                    <w:sz w:val="24"/>
                    <w:szCs w:val="24"/>
                  </w:rPr>
                  <w:t>hr</w:t>
                </w:r>
                <w:proofErr w:type="spellEnd"/>
                <w:r w:rsidRPr="00F65905">
                  <w:rPr>
                    <w:sz w:val="24"/>
                    <w:szCs w:val="24"/>
                  </w:rPr>
                  <w:t>/</w:t>
                </w:r>
                <w:proofErr w:type="spellStart"/>
                <w:r w:rsidRPr="00F65905">
                  <w:rPr>
                    <w:sz w:val="24"/>
                    <w:szCs w:val="24"/>
                  </w:rPr>
                  <w:t>w</w:t>
                </w:r>
                <w:r w:rsidR="00F65905" w:rsidRPr="00F65905">
                  <w:rPr>
                    <w:sz w:val="24"/>
                    <w:szCs w:val="24"/>
                  </w:rPr>
                  <w:t>k</w:t>
                </w:r>
                <w:proofErr w:type="spellEnd"/>
                <w:r w:rsidR="00F65905" w:rsidRPr="00F65905">
                  <w:rPr>
                    <w:sz w:val="24"/>
                    <w:szCs w:val="24"/>
                  </w:rPr>
                  <w:t>)</w:t>
                </w:r>
              </w:p>
            </w:tc>
          </w:sdtContent>
        </w:sdt>
        <w:sdt>
          <w:sdtPr>
            <w:rPr>
              <w:sz w:val="24"/>
              <w:szCs w:val="24"/>
            </w:rPr>
            <w:id w:val="1125352067"/>
            <w:text/>
          </w:sdtPr>
          <w:sdtContent>
            <w:tc>
              <w:tcPr>
                <w:tcW w:w="2070" w:type="dxa"/>
              </w:tcPr>
              <w:p w:rsidR="00145C08" w:rsidRPr="003F60FA" w:rsidRDefault="002123C7" w:rsidP="00D75B74">
                <w:pPr>
                  <w:rPr>
                    <w:sz w:val="24"/>
                    <w:szCs w:val="24"/>
                  </w:rPr>
                </w:pPr>
                <w:r w:rsidRPr="00AB1EC0">
                  <w:rPr>
                    <w:sz w:val="24"/>
                    <w:szCs w:val="24"/>
                  </w:rPr>
                  <w:t>$19,049</w:t>
                </w:r>
              </w:p>
            </w:tc>
          </w:sdtContent>
        </w:sdt>
      </w:tr>
      <w:tr w:rsidR="003F60FA" w:rsidRPr="003F60FA" w:rsidTr="00145C08">
        <w:tc>
          <w:tcPr>
            <w:tcW w:w="2448" w:type="dxa"/>
          </w:tcPr>
          <w:p w:rsidR="00145C08" w:rsidRPr="003F60FA" w:rsidRDefault="00145C08" w:rsidP="00DB294B">
            <w:pPr>
              <w:rPr>
                <w:sz w:val="24"/>
                <w:szCs w:val="24"/>
              </w:rPr>
            </w:pPr>
            <w:r w:rsidRPr="003F60FA">
              <w:rPr>
                <w:sz w:val="24"/>
                <w:szCs w:val="24"/>
              </w:rPr>
              <w:t>Employment Assistance</w:t>
            </w:r>
          </w:p>
        </w:tc>
        <w:tc>
          <w:tcPr>
            <w:tcW w:w="270" w:type="dxa"/>
            <w:vMerge/>
            <w:shd w:val="clear" w:color="auto" w:fill="A6A6A6" w:themeFill="background1" w:themeFillShade="A6"/>
          </w:tcPr>
          <w:p w:rsidR="00145C08" w:rsidRPr="003F60FA" w:rsidRDefault="00145C08" w:rsidP="00E75C8C">
            <w:pPr>
              <w:rPr>
                <w:sz w:val="24"/>
                <w:szCs w:val="24"/>
              </w:rPr>
            </w:pPr>
          </w:p>
        </w:tc>
        <w:tc>
          <w:tcPr>
            <w:tcW w:w="4770" w:type="dxa"/>
          </w:tcPr>
          <w:p w:rsidR="00145C08" w:rsidRPr="003F60FA" w:rsidRDefault="00145C08" w:rsidP="0059716D">
            <w:pPr>
              <w:rPr>
                <w:sz w:val="24"/>
                <w:szCs w:val="24"/>
              </w:rPr>
            </w:pPr>
          </w:p>
        </w:tc>
        <w:tc>
          <w:tcPr>
            <w:tcW w:w="2070" w:type="dxa"/>
          </w:tcPr>
          <w:p w:rsidR="00145C08" w:rsidRPr="003F60FA" w:rsidRDefault="00145C08" w:rsidP="0059716D">
            <w:pPr>
              <w:rPr>
                <w:sz w:val="24"/>
                <w:szCs w:val="24"/>
              </w:rPr>
            </w:pPr>
          </w:p>
        </w:tc>
      </w:tr>
      <w:tr w:rsidR="003F60FA" w:rsidRPr="003F60FA" w:rsidTr="00145C08">
        <w:tc>
          <w:tcPr>
            <w:tcW w:w="2448" w:type="dxa"/>
          </w:tcPr>
          <w:p w:rsidR="00145C08" w:rsidRPr="003F60FA" w:rsidRDefault="00145C08" w:rsidP="00E75C8C">
            <w:pPr>
              <w:rPr>
                <w:sz w:val="24"/>
                <w:szCs w:val="24"/>
              </w:rPr>
            </w:pPr>
            <w:r w:rsidRPr="003F60FA">
              <w:rPr>
                <w:sz w:val="24"/>
                <w:szCs w:val="24"/>
              </w:rPr>
              <w:t>Food</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2018066760"/>
            <w:showingPlcHdr/>
            <w:text/>
          </w:sdtPr>
          <w:sdtContent>
            <w:tc>
              <w:tcPr>
                <w:tcW w:w="4770" w:type="dxa"/>
              </w:tcPr>
              <w:p w:rsidR="00145C08" w:rsidRPr="003F60FA" w:rsidRDefault="00E75C8C" w:rsidP="00E75C8C">
                <w:pPr>
                  <w:rPr>
                    <w:sz w:val="24"/>
                    <w:szCs w:val="24"/>
                  </w:rPr>
                </w:pPr>
                <w:r w:rsidRPr="00036B01">
                  <w:rPr>
                    <w:rStyle w:val="PlaceholderText"/>
                  </w:rPr>
                  <w:t>Click here to enter text.</w:t>
                </w:r>
              </w:p>
            </w:tc>
          </w:sdtContent>
        </w:sdt>
        <w:sdt>
          <w:sdtPr>
            <w:rPr>
              <w:sz w:val="24"/>
              <w:szCs w:val="24"/>
            </w:rPr>
            <w:id w:val="249937942"/>
            <w:showingPlcHdr/>
            <w:text/>
          </w:sdtPr>
          <w:sdtContent>
            <w:tc>
              <w:tcPr>
                <w:tcW w:w="2070" w:type="dxa"/>
              </w:tcPr>
              <w:p w:rsidR="00145C08" w:rsidRPr="003F60FA" w:rsidRDefault="00E75C8C" w:rsidP="00E75C8C">
                <w:pPr>
                  <w:rPr>
                    <w:sz w:val="24"/>
                    <w:szCs w:val="24"/>
                  </w:rPr>
                </w:pPr>
                <w:r w:rsidRPr="00036B01">
                  <w:rPr>
                    <w:rStyle w:val="PlaceholderText"/>
                  </w:rPr>
                  <w:t>Click here to enter text.</w:t>
                </w:r>
              </w:p>
            </w:tc>
          </w:sdtContent>
        </w:sdt>
      </w:tr>
      <w:tr w:rsidR="003F60FA" w:rsidRPr="003F60FA" w:rsidTr="00145C08">
        <w:tc>
          <w:tcPr>
            <w:tcW w:w="2448" w:type="dxa"/>
          </w:tcPr>
          <w:p w:rsidR="00145C08" w:rsidRPr="003F60FA" w:rsidRDefault="00145C08" w:rsidP="00E75C8C">
            <w:pPr>
              <w:rPr>
                <w:sz w:val="24"/>
                <w:szCs w:val="24"/>
              </w:rPr>
            </w:pPr>
            <w:r w:rsidRPr="003F60FA">
              <w:rPr>
                <w:sz w:val="24"/>
                <w:szCs w:val="24"/>
              </w:rPr>
              <w:t>Housing Counseling</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1843193430"/>
            <w:text/>
          </w:sdtPr>
          <w:sdtContent>
            <w:tc>
              <w:tcPr>
                <w:tcW w:w="4770" w:type="dxa"/>
              </w:tcPr>
              <w:p w:rsidR="00145C08" w:rsidRPr="003F60FA" w:rsidRDefault="0059716D" w:rsidP="0059716D">
                <w:pPr>
                  <w:rPr>
                    <w:sz w:val="24"/>
                    <w:szCs w:val="24"/>
                  </w:rPr>
                </w:pPr>
                <w:r>
                  <w:rPr>
                    <w:sz w:val="24"/>
                    <w:szCs w:val="24"/>
                  </w:rPr>
                  <w:t>Housing Services Director wage &amp; frin</w:t>
                </w:r>
                <w:r w:rsidR="00031F20">
                  <w:rPr>
                    <w:sz w:val="24"/>
                    <w:szCs w:val="24"/>
                  </w:rPr>
                  <w:t xml:space="preserve">ge (30 </w:t>
                </w:r>
                <w:proofErr w:type="spellStart"/>
                <w:r w:rsidR="00031F20">
                  <w:rPr>
                    <w:sz w:val="24"/>
                    <w:szCs w:val="24"/>
                  </w:rPr>
                  <w:t>hr</w:t>
                </w:r>
                <w:proofErr w:type="spellEnd"/>
                <w:r w:rsidR="00031F20">
                  <w:rPr>
                    <w:sz w:val="24"/>
                    <w:szCs w:val="24"/>
                  </w:rPr>
                  <w:t>/</w:t>
                </w:r>
                <w:proofErr w:type="spellStart"/>
                <w:r w:rsidR="00031F20">
                  <w:rPr>
                    <w:sz w:val="24"/>
                    <w:szCs w:val="24"/>
                  </w:rPr>
                  <w:t>wk</w:t>
                </w:r>
                <w:proofErr w:type="spellEnd"/>
                <w:r w:rsidR="00031F20">
                  <w:rPr>
                    <w:sz w:val="24"/>
                    <w:szCs w:val="24"/>
                  </w:rPr>
                  <w:t>); Property &amp; Datab</w:t>
                </w:r>
                <w:r>
                  <w:rPr>
                    <w:sz w:val="24"/>
                    <w:szCs w:val="24"/>
                  </w:rPr>
                  <w:t xml:space="preserve">ase Coordinator wage &amp; fringe (20 </w:t>
                </w:r>
                <w:proofErr w:type="spellStart"/>
                <w:r>
                  <w:rPr>
                    <w:sz w:val="24"/>
                    <w:szCs w:val="24"/>
                  </w:rPr>
                  <w:t>hrs</w:t>
                </w:r>
                <w:proofErr w:type="spellEnd"/>
                <w:r>
                  <w:rPr>
                    <w:sz w:val="24"/>
                    <w:szCs w:val="24"/>
                  </w:rPr>
                  <w:t>/</w:t>
                </w:r>
                <w:proofErr w:type="spellStart"/>
                <w:r>
                  <w:rPr>
                    <w:sz w:val="24"/>
                    <w:szCs w:val="24"/>
                  </w:rPr>
                  <w:t>wk</w:t>
                </w:r>
                <w:proofErr w:type="spellEnd"/>
                <w:r>
                  <w:rPr>
                    <w:sz w:val="24"/>
                    <w:szCs w:val="24"/>
                  </w:rPr>
                  <w:t>)</w:t>
                </w:r>
              </w:p>
            </w:tc>
          </w:sdtContent>
        </w:sdt>
        <w:sdt>
          <w:sdtPr>
            <w:rPr>
              <w:sz w:val="24"/>
              <w:szCs w:val="24"/>
            </w:rPr>
            <w:id w:val="-833988481"/>
            <w:text/>
          </w:sdtPr>
          <w:sdtContent>
            <w:tc>
              <w:tcPr>
                <w:tcW w:w="2070" w:type="dxa"/>
              </w:tcPr>
              <w:p w:rsidR="00145C08" w:rsidRPr="003F60FA" w:rsidRDefault="002123C7" w:rsidP="0059716D">
                <w:pPr>
                  <w:rPr>
                    <w:sz w:val="24"/>
                    <w:szCs w:val="24"/>
                  </w:rPr>
                </w:pPr>
                <w:r>
                  <w:rPr>
                    <w:sz w:val="24"/>
                    <w:szCs w:val="24"/>
                  </w:rPr>
                  <w:t>$47,958</w:t>
                </w:r>
              </w:p>
            </w:tc>
          </w:sdtContent>
        </w:sdt>
      </w:tr>
      <w:tr w:rsidR="003F60FA" w:rsidRPr="003F60FA" w:rsidTr="00145C08">
        <w:tc>
          <w:tcPr>
            <w:tcW w:w="2448" w:type="dxa"/>
          </w:tcPr>
          <w:p w:rsidR="00145C08" w:rsidRPr="003F60FA" w:rsidRDefault="00145C08" w:rsidP="00E75C8C">
            <w:pPr>
              <w:rPr>
                <w:sz w:val="24"/>
                <w:szCs w:val="24"/>
              </w:rPr>
            </w:pPr>
            <w:r w:rsidRPr="003F60FA">
              <w:rPr>
                <w:sz w:val="24"/>
                <w:szCs w:val="24"/>
              </w:rPr>
              <w:t>Legal Services</w:t>
            </w:r>
          </w:p>
        </w:tc>
        <w:tc>
          <w:tcPr>
            <w:tcW w:w="270" w:type="dxa"/>
            <w:vMerge w:val="restart"/>
            <w:shd w:val="clear" w:color="auto" w:fill="A6A6A6" w:themeFill="background1" w:themeFillShade="A6"/>
          </w:tcPr>
          <w:p w:rsidR="00145C08" w:rsidRPr="003F60FA" w:rsidRDefault="00145C08" w:rsidP="00E75C8C">
            <w:pPr>
              <w:rPr>
                <w:sz w:val="24"/>
                <w:szCs w:val="24"/>
              </w:rPr>
            </w:pPr>
          </w:p>
        </w:tc>
        <w:sdt>
          <w:sdtPr>
            <w:rPr>
              <w:sz w:val="24"/>
              <w:szCs w:val="24"/>
            </w:rPr>
            <w:id w:val="1164059192"/>
            <w:showingPlcHdr/>
            <w:text/>
          </w:sdtPr>
          <w:sdtContent>
            <w:tc>
              <w:tcPr>
                <w:tcW w:w="4770" w:type="dxa"/>
              </w:tcPr>
              <w:p w:rsidR="00145C08" w:rsidRPr="003F60FA" w:rsidRDefault="00E75C8C" w:rsidP="00E75C8C">
                <w:pPr>
                  <w:rPr>
                    <w:sz w:val="24"/>
                    <w:szCs w:val="24"/>
                  </w:rPr>
                </w:pPr>
                <w:r w:rsidRPr="00036B01">
                  <w:rPr>
                    <w:rStyle w:val="PlaceholderText"/>
                  </w:rPr>
                  <w:t>Click here to enter text.</w:t>
                </w:r>
              </w:p>
            </w:tc>
          </w:sdtContent>
        </w:sdt>
        <w:sdt>
          <w:sdtPr>
            <w:rPr>
              <w:sz w:val="24"/>
              <w:szCs w:val="24"/>
            </w:rPr>
            <w:id w:val="342908309"/>
            <w:showingPlcHdr/>
            <w:text/>
          </w:sdtPr>
          <w:sdtContent>
            <w:tc>
              <w:tcPr>
                <w:tcW w:w="2070" w:type="dxa"/>
              </w:tcPr>
              <w:p w:rsidR="00145C08" w:rsidRPr="003F60FA" w:rsidRDefault="00E75C8C" w:rsidP="00E75C8C">
                <w:pPr>
                  <w:rPr>
                    <w:sz w:val="24"/>
                    <w:szCs w:val="24"/>
                  </w:rPr>
                </w:pPr>
                <w:r w:rsidRPr="00036B01">
                  <w:rPr>
                    <w:rStyle w:val="PlaceholderText"/>
                  </w:rPr>
                  <w:t>Click here to enter text.</w:t>
                </w:r>
              </w:p>
            </w:tc>
          </w:sdtContent>
        </w:sdt>
      </w:tr>
      <w:tr w:rsidR="003F60FA" w:rsidRPr="003F60FA" w:rsidTr="00145C08">
        <w:tc>
          <w:tcPr>
            <w:tcW w:w="2448" w:type="dxa"/>
          </w:tcPr>
          <w:p w:rsidR="00145C08" w:rsidRPr="003F60FA" w:rsidRDefault="00145C08" w:rsidP="00E75C8C">
            <w:pPr>
              <w:rPr>
                <w:sz w:val="24"/>
                <w:szCs w:val="24"/>
              </w:rPr>
            </w:pPr>
            <w:r w:rsidRPr="003F60FA">
              <w:rPr>
                <w:sz w:val="24"/>
                <w:szCs w:val="24"/>
              </w:rPr>
              <w:t>Life Skills</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1955364892"/>
            <w:text/>
          </w:sdtPr>
          <w:sdtContent>
            <w:tc>
              <w:tcPr>
                <w:tcW w:w="4770" w:type="dxa"/>
              </w:tcPr>
              <w:p w:rsidR="00145C08" w:rsidRPr="003F60FA" w:rsidRDefault="0059716D" w:rsidP="0059716D">
                <w:pPr>
                  <w:rPr>
                    <w:sz w:val="24"/>
                    <w:szCs w:val="24"/>
                  </w:rPr>
                </w:pPr>
                <w:r>
                  <w:rPr>
                    <w:sz w:val="24"/>
                    <w:szCs w:val="24"/>
                  </w:rPr>
                  <w:t>Mediation services</w:t>
                </w:r>
              </w:p>
            </w:tc>
          </w:sdtContent>
        </w:sdt>
        <w:tc>
          <w:tcPr>
            <w:tcW w:w="2070" w:type="dxa"/>
          </w:tcPr>
          <w:p w:rsidR="00145C08" w:rsidRPr="003F60FA" w:rsidRDefault="00D75B74" w:rsidP="0059716D">
            <w:pPr>
              <w:rPr>
                <w:sz w:val="24"/>
                <w:szCs w:val="24"/>
              </w:rPr>
            </w:pPr>
            <w:r>
              <w:rPr>
                <w:sz w:val="24"/>
                <w:szCs w:val="24"/>
              </w:rPr>
              <w:t>$8</w:t>
            </w:r>
            <w:r w:rsidR="0059716D">
              <w:rPr>
                <w:sz w:val="24"/>
                <w:szCs w:val="24"/>
              </w:rPr>
              <w:t>00</w:t>
            </w:r>
          </w:p>
        </w:tc>
      </w:tr>
      <w:tr w:rsidR="003F60FA" w:rsidRPr="003F60FA" w:rsidTr="00145C08">
        <w:tc>
          <w:tcPr>
            <w:tcW w:w="2448" w:type="dxa"/>
          </w:tcPr>
          <w:p w:rsidR="00145C08" w:rsidRPr="003F60FA" w:rsidRDefault="00145C08" w:rsidP="00145C08">
            <w:pPr>
              <w:rPr>
                <w:sz w:val="24"/>
                <w:szCs w:val="24"/>
              </w:rPr>
            </w:pPr>
            <w:r w:rsidRPr="003F60FA">
              <w:rPr>
                <w:sz w:val="24"/>
                <w:szCs w:val="24"/>
              </w:rPr>
              <w:t>Mental Health Services</w:t>
            </w:r>
          </w:p>
        </w:tc>
        <w:tc>
          <w:tcPr>
            <w:tcW w:w="270" w:type="dxa"/>
            <w:vMerge/>
            <w:shd w:val="clear" w:color="auto" w:fill="A6A6A6" w:themeFill="background1" w:themeFillShade="A6"/>
          </w:tcPr>
          <w:p w:rsidR="00145C08" w:rsidRPr="003F60FA" w:rsidRDefault="00145C08" w:rsidP="00E75C8C">
            <w:pPr>
              <w:rPr>
                <w:sz w:val="24"/>
                <w:szCs w:val="24"/>
              </w:rPr>
            </w:pPr>
          </w:p>
        </w:tc>
        <w:tc>
          <w:tcPr>
            <w:tcW w:w="4770" w:type="dxa"/>
          </w:tcPr>
          <w:p w:rsidR="00145C08" w:rsidRPr="003F60FA" w:rsidRDefault="00F65905" w:rsidP="00F65905">
            <w:pPr>
              <w:rPr>
                <w:sz w:val="24"/>
                <w:szCs w:val="24"/>
              </w:rPr>
            </w:pPr>
            <w:r>
              <w:rPr>
                <w:sz w:val="24"/>
                <w:szCs w:val="24"/>
              </w:rPr>
              <w:t xml:space="preserve">Client evaluation </w:t>
            </w:r>
            <w:r w:rsidR="00C60C6B">
              <w:rPr>
                <w:sz w:val="24"/>
                <w:szCs w:val="24"/>
              </w:rPr>
              <w:t xml:space="preserve">and counseling </w:t>
            </w:r>
            <w:r>
              <w:rPr>
                <w:sz w:val="24"/>
                <w:szCs w:val="24"/>
              </w:rPr>
              <w:t>fees</w:t>
            </w:r>
            <w:sdt>
              <w:sdtPr>
                <w:rPr>
                  <w:sz w:val="24"/>
                  <w:szCs w:val="24"/>
                </w:rPr>
                <w:id w:val="2061360146"/>
                <w:showingPlcHdr/>
                <w:text/>
              </w:sdtPr>
              <w:sdtContent>
                <w:r>
                  <w:rPr>
                    <w:sz w:val="24"/>
                    <w:szCs w:val="24"/>
                  </w:rPr>
                  <w:t xml:space="preserve">     </w:t>
                </w:r>
              </w:sdtContent>
            </w:sdt>
          </w:p>
        </w:tc>
        <w:sdt>
          <w:sdtPr>
            <w:rPr>
              <w:sz w:val="24"/>
              <w:szCs w:val="24"/>
            </w:rPr>
            <w:id w:val="93994575"/>
            <w:text/>
          </w:sdtPr>
          <w:sdtContent>
            <w:tc>
              <w:tcPr>
                <w:tcW w:w="2070" w:type="dxa"/>
              </w:tcPr>
              <w:p w:rsidR="00145C08" w:rsidRPr="003F60FA" w:rsidRDefault="00D75B74" w:rsidP="0059716D">
                <w:pPr>
                  <w:rPr>
                    <w:sz w:val="24"/>
                    <w:szCs w:val="24"/>
                  </w:rPr>
                </w:pPr>
                <w:r>
                  <w:rPr>
                    <w:sz w:val="24"/>
                    <w:szCs w:val="24"/>
                  </w:rPr>
                  <w:t>$4</w:t>
                </w:r>
                <w:r w:rsidR="0059716D">
                  <w:rPr>
                    <w:sz w:val="24"/>
                    <w:szCs w:val="24"/>
                  </w:rPr>
                  <w:t>00</w:t>
                </w:r>
              </w:p>
            </w:tc>
          </w:sdtContent>
        </w:sdt>
      </w:tr>
      <w:tr w:rsidR="003F60FA" w:rsidRPr="003F60FA" w:rsidTr="00145C08">
        <w:tc>
          <w:tcPr>
            <w:tcW w:w="2448" w:type="dxa"/>
          </w:tcPr>
          <w:p w:rsidR="00145C08" w:rsidRPr="003F60FA" w:rsidRDefault="00145C08" w:rsidP="00145C08">
            <w:pPr>
              <w:rPr>
                <w:sz w:val="24"/>
                <w:szCs w:val="24"/>
              </w:rPr>
            </w:pPr>
            <w:r w:rsidRPr="003F60FA">
              <w:rPr>
                <w:sz w:val="24"/>
                <w:szCs w:val="24"/>
              </w:rPr>
              <w:t>Outpatient Health Services</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1500955419"/>
            <w:showingPlcHdr/>
            <w:text/>
          </w:sdtPr>
          <w:sdtContent>
            <w:tc>
              <w:tcPr>
                <w:tcW w:w="4770" w:type="dxa"/>
              </w:tcPr>
              <w:p w:rsidR="00145C08" w:rsidRPr="003F60FA" w:rsidRDefault="00E75C8C" w:rsidP="00E75C8C">
                <w:pPr>
                  <w:rPr>
                    <w:sz w:val="24"/>
                    <w:szCs w:val="24"/>
                  </w:rPr>
                </w:pPr>
                <w:r w:rsidRPr="00036B01">
                  <w:rPr>
                    <w:rStyle w:val="PlaceholderText"/>
                  </w:rPr>
                  <w:t>Click here to enter text.</w:t>
                </w:r>
              </w:p>
            </w:tc>
          </w:sdtContent>
        </w:sdt>
        <w:sdt>
          <w:sdtPr>
            <w:rPr>
              <w:sz w:val="24"/>
              <w:szCs w:val="24"/>
            </w:rPr>
            <w:id w:val="-2111494462"/>
            <w:showingPlcHdr/>
            <w:text/>
          </w:sdtPr>
          <w:sdtContent>
            <w:tc>
              <w:tcPr>
                <w:tcW w:w="2070" w:type="dxa"/>
              </w:tcPr>
              <w:p w:rsidR="00145C08" w:rsidRPr="003F60FA" w:rsidRDefault="00E75C8C" w:rsidP="00E75C8C">
                <w:pPr>
                  <w:rPr>
                    <w:sz w:val="24"/>
                    <w:szCs w:val="24"/>
                  </w:rPr>
                </w:pPr>
                <w:r w:rsidRPr="00036B01">
                  <w:rPr>
                    <w:rStyle w:val="PlaceholderText"/>
                  </w:rPr>
                  <w:t>Click here to enter text.</w:t>
                </w:r>
              </w:p>
            </w:tc>
          </w:sdtContent>
        </w:sdt>
      </w:tr>
      <w:tr w:rsidR="003F60FA" w:rsidRPr="003F60FA" w:rsidTr="00145C08">
        <w:tc>
          <w:tcPr>
            <w:tcW w:w="2448" w:type="dxa"/>
          </w:tcPr>
          <w:p w:rsidR="00145C08" w:rsidRPr="003F60FA" w:rsidRDefault="00145C08" w:rsidP="00145C08">
            <w:pPr>
              <w:rPr>
                <w:sz w:val="24"/>
                <w:szCs w:val="24"/>
              </w:rPr>
            </w:pPr>
            <w:r w:rsidRPr="003F60FA">
              <w:rPr>
                <w:sz w:val="24"/>
                <w:szCs w:val="24"/>
              </w:rPr>
              <w:t>Outreach Services</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503408413"/>
            <w:showingPlcHdr/>
            <w:text/>
          </w:sdtPr>
          <w:sdtContent>
            <w:tc>
              <w:tcPr>
                <w:tcW w:w="4770" w:type="dxa"/>
              </w:tcPr>
              <w:p w:rsidR="00145C08" w:rsidRPr="003F60FA" w:rsidRDefault="00E75C8C" w:rsidP="00E75C8C">
                <w:pPr>
                  <w:rPr>
                    <w:sz w:val="24"/>
                    <w:szCs w:val="24"/>
                  </w:rPr>
                </w:pPr>
                <w:r w:rsidRPr="00036B01">
                  <w:rPr>
                    <w:rStyle w:val="PlaceholderText"/>
                  </w:rPr>
                  <w:t>Click here to enter text.</w:t>
                </w:r>
              </w:p>
            </w:tc>
          </w:sdtContent>
        </w:sdt>
        <w:sdt>
          <w:sdtPr>
            <w:rPr>
              <w:sz w:val="24"/>
              <w:szCs w:val="24"/>
            </w:rPr>
            <w:id w:val="189186470"/>
            <w:showingPlcHdr/>
            <w:text/>
          </w:sdtPr>
          <w:sdtContent>
            <w:tc>
              <w:tcPr>
                <w:tcW w:w="2070" w:type="dxa"/>
              </w:tcPr>
              <w:p w:rsidR="00145C08" w:rsidRPr="003F60FA" w:rsidRDefault="00E75C8C" w:rsidP="00E75C8C">
                <w:pPr>
                  <w:rPr>
                    <w:sz w:val="24"/>
                    <w:szCs w:val="24"/>
                  </w:rPr>
                </w:pPr>
                <w:r w:rsidRPr="00036B01">
                  <w:rPr>
                    <w:rStyle w:val="PlaceholderText"/>
                  </w:rPr>
                  <w:t>Click here to enter text.</w:t>
                </w:r>
              </w:p>
            </w:tc>
          </w:sdtContent>
        </w:sdt>
      </w:tr>
      <w:tr w:rsidR="003F60FA" w:rsidRPr="003F60FA" w:rsidTr="00145C08">
        <w:tc>
          <w:tcPr>
            <w:tcW w:w="2448" w:type="dxa"/>
          </w:tcPr>
          <w:p w:rsidR="00145C08" w:rsidRPr="003F60FA" w:rsidRDefault="00145C08" w:rsidP="00145C08">
            <w:pPr>
              <w:rPr>
                <w:sz w:val="24"/>
                <w:szCs w:val="24"/>
              </w:rPr>
            </w:pPr>
            <w:r w:rsidRPr="003F60FA">
              <w:rPr>
                <w:sz w:val="24"/>
                <w:szCs w:val="24"/>
              </w:rPr>
              <w:t>Substance Abuse Treatment Services</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1619720129"/>
            <w:showingPlcHdr/>
            <w:text/>
          </w:sdtPr>
          <w:sdtContent>
            <w:tc>
              <w:tcPr>
                <w:tcW w:w="4770" w:type="dxa"/>
              </w:tcPr>
              <w:p w:rsidR="00145C08" w:rsidRPr="003F60FA" w:rsidRDefault="00E75C8C" w:rsidP="00E75C8C">
                <w:pPr>
                  <w:rPr>
                    <w:sz w:val="24"/>
                    <w:szCs w:val="24"/>
                  </w:rPr>
                </w:pPr>
                <w:r w:rsidRPr="00036B01">
                  <w:rPr>
                    <w:rStyle w:val="PlaceholderText"/>
                  </w:rPr>
                  <w:t>Click here to enter text.</w:t>
                </w:r>
              </w:p>
            </w:tc>
          </w:sdtContent>
        </w:sdt>
        <w:sdt>
          <w:sdtPr>
            <w:rPr>
              <w:sz w:val="24"/>
              <w:szCs w:val="24"/>
            </w:rPr>
            <w:id w:val="547724072"/>
            <w:showingPlcHdr/>
            <w:text/>
          </w:sdtPr>
          <w:sdtContent>
            <w:tc>
              <w:tcPr>
                <w:tcW w:w="2070" w:type="dxa"/>
              </w:tcPr>
              <w:p w:rsidR="00145C08" w:rsidRPr="003F60FA" w:rsidRDefault="00E75C8C" w:rsidP="00E75C8C">
                <w:pPr>
                  <w:rPr>
                    <w:sz w:val="24"/>
                    <w:szCs w:val="24"/>
                  </w:rPr>
                </w:pPr>
                <w:r w:rsidRPr="00036B01">
                  <w:rPr>
                    <w:rStyle w:val="PlaceholderText"/>
                  </w:rPr>
                  <w:t>Click here to enter text.</w:t>
                </w:r>
              </w:p>
            </w:tc>
          </w:sdtContent>
        </w:sdt>
      </w:tr>
      <w:tr w:rsidR="003F60FA" w:rsidRPr="003F60FA" w:rsidTr="00145C08">
        <w:tc>
          <w:tcPr>
            <w:tcW w:w="2448" w:type="dxa"/>
          </w:tcPr>
          <w:p w:rsidR="00145C08" w:rsidRPr="003F60FA" w:rsidRDefault="00145C08" w:rsidP="00145C08">
            <w:pPr>
              <w:rPr>
                <w:sz w:val="24"/>
                <w:szCs w:val="24"/>
              </w:rPr>
            </w:pPr>
            <w:r w:rsidRPr="003F60FA">
              <w:rPr>
                <w:sz w:val="24"/>
                <w:szCs w:val="24"/>
              </w:rPr>
              <w:t>Transportation</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1381781192"/>
            <w:text/>
          </w:sdtPr>
          <w:sdtContent>
            <w:tc>
              <w:tcPr>
                <w:tcW w:w="4770" w:type="dxa"/>
              </w:tcPr>
              <w:p w:rsidR="00145C08" w:rsidRPr="003F60FA" w:rsidRDefault="0059716D" w:rsidP="0059716D">
                <w:pPr>
                  <w:rPr>
                    <w:sz w:val="24"/>
                    <w:szCs w:val="24"/>
                  </w:rPr>
                </w:pPr>
                <w:r>
                  <w:rPr>
                    <w:sz w:val="24"/>
                    <w:szCs w:val="24"/>
                  </w:rPr>
                  <w:t>Bus passes</w:t>
                </w:r>
              </w:p>
            </w:tc>
          </w:sdtContent>
        </w:sdt>
        <w:sdt>
          <w:sdtPr>
            <w:rPr>
              <w:sz w:val="24"/>
              <w:szCs w:val="24"/>
            </w:rPr>
            <w:id w:val="211003615"/>
            <w:text/>
          </w:sdtPr>
          <w:sdtContent>
            <w:tc>
              <w:tcPr>
                <w:tcW w:w="2070" w:type="dxa"/>
              </w:tcPr>
              <w:p w:rsidR="00145C08" w:rsidRPr="003F60FA" w:rsidRDefault="00D75B74" w:rsidP="0059716D">
                <w:pPr>
                  <w:rPr>
                    <w:sz w:val="24"/>
                    <w:szCs w:val="24"/>
                  </w:rPr>
                </w:pPr>
                <w:r>
                  <w:rPr>
                    <w:sz w:val="24"/>
                    <w:szCs w:val="24"/>
                  </w:rPr>
                  <w:t>$4</w:t>
                </w:r>
                <w:r w:rsidR="0059716D">
                  <w:rPr>
                    <w:sz w:val="24"/>
                    <w:szCs w:val="24"/>
                  </w:rPr>
                  <w:t>0</w:t>
                </w:r>
              </w:p>
            </w:tc>
          </w:sdtContent>
        </w:sdt>
      </w:tr>
      <w:tr w:rsidR="003F60FA" w:rsidRPr="003F60FA" w:rsidTr="00145C08">
        <w:tc>
          <w:tcPr>
            <w:tcW w:w="2448" w:type="dxa"/>
          </w:tcPr>
          <w:p w:rsidR="00145C08" w:rsidRPr="003F60FA" w:rsidRDefault="00145C08" w:rsidP="00145C08">
            <w:pPr>
              <w:rPr>
                <w:sz w:val="24"/>
                <w:szCs w:val="24"/>
              </w:rPr>
            </w:pPr>
            <w:r w:rsidRPr="003F60FA">
              <w:rPr>
                <w:sz w:val="24"/>
                <w:szCs w:val="24"/>
              </w:rPr>
              <w:t>Utility Deposits</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686283043"/>
            <w:text/>
          </w:sdtPr>
          <w:sdtContent>
            <w:tc>
              <w:tcPr>
                <w:tcW w:w="4770" w:type="dxa"/>
              </w:tcPr>
              <w:p w:rsidR="00145C08" w:rsidRPr="003F60FA" w:rsidRDefault="0059716D" w:rsidP="0059716D">
                <w:pPr>
                  <w:rPr>
                    <w:sz w:val="24"/>
                    <w:szCs w:val="24"/>
                  </w:rPr>
                </w:pPr>
                <w:r>
                  <w:rPr>
                    <w:sz w:val="24"/>
                    <w:szCs w:val="24"/>
                  </w:rPr>
                  <w:t>Payment of deposits and arrearages for tenant-responsible utilities</w:t>
                </w:r>
              </w:p>
            </w:tc>
          </w:sdtContent>
        </w:sdt>
        <w:sdt>
          <w:sdtPr>
            <w:rPr>
              <w:sz w:val="24"/>
              <w:szCs w:val="24"/>
            </w:rPr>
            <w:id w:val="923458956"/>
            <w:text/>
          </w:sdtPr>
          <w:sdtContent>
            <w:tc>
              <w:tcPr>
                <w:tcW w:w="2070" w:type="dxa"/>
              </w:tcPr>
              <w:p w:rsidR="00145C08" w:rsidRPr="003F60FA" w:rsidRDefault="00D75B74" w:rsidP="0059716D">
                <w:pPr>
                  <w:rPr>
                    <w:sz w:val="24"/>
                    <w:szCs w:val="24"/>
                  </w:rPr>
                </w:pPr>
                <w:r>
                  <w:rPr>
                    <w:sz w:val="24"/>
                    <w:szCs w:val="24"/>
                  </w:rPr>
                  <w:t>$3,6</w:t>
                </w:r>
                <w:r w:rsidR="0059716D">
                  <w:rPr>
                    <w:sz w:val="24"/>
                    <w:szCs w:val="24"/>
                  </w:rPr>
                  <w:t>00</w:t>
                </w:r>
              </w:p>
            </w:tc>
          </w:sdtContent>
        </w:sdt>
      </w:tr>
      <w:tr w:rsidR="003F60FA" w:rsidRPr="003F60FA" w:rsidTr="00145C08">
        <w:tc>
          <w:tcPr>
            <w:tcW w:w="2448" w:type="dxa"/>
          </w:tcPr>
          <w:p w:rsidR="00145C08" w:rsidRPr="003F60FA" w:rsidRDefault="00145C08" w:rsidP="00145C08">
            <w:pPr>
              <w:rPr>
                <w:sz w:val="24"/>
                <w:szCs w:val="24"/>
              </w:rPr>
            </w:pPr>
            <w:r w:rsidRPr="003F60FA">
              <w:rPr>
                <w:sz w:val="24"/>
                <w:szCs w:val="24"/>
              </w:rPr>
              <w:t>Operating Costs</w:t>
            </w:r>
          </w:p>
        </w:tc>
        <w:tc>
          <w:tcPr>
            <w:tcW w:w="270" w:type="dxa"/>
            <w:vMerge/>
            <w:shd w:val="clear" w:color="auto" w:fill="A6A6A6" w:themeFill="background1" w:themeFillShade="A6"/>
          </w:tcPr>
          <w:p w:rsidR="00145C08" w:rsidRPr="003F60FA" w:rsidRDefault="00145C08" w:rsidP="00E75C8C">
            <w:pPr>
              <w:rPr>
                <w:sz w:val="24"/>
                <w:szCs w:val="24"/>
              </w:rPr>
            </w:pPr>
          </w:p>
        </w:tc>
        <w:sdt>
          <w:sdtPr>
            <w:rPr>
              <w:sz w:val="24"/>
              <w:szCs w:val="24"/>
            </w:rPr>
            <w:id w:val="-1687436842"/>
            <w:text/>
          </w:sdtPr>
          <w:sdtContent>
            <w:tc>
              <w:tcPr>
                <w:tcW w:w="4770" w:type="dxa"/>
              </w:tcPr>
              <w:p w:rsidR="00145C08" w:rsidRPr="003F60FA" w:rsidRDefault="00AB1EC0" w:rsidP="00AB1EC0">
                <w:pPr>
                  <w:rPr>
                    <w:sz w:val="24"/>
                    <w:szCs w:val="24"/>
                  </w:rPr>
                </w:pPr>
                <w:r>
                  <w:rPr>
                    <w:sz w:val="24"/>
                    <w:szCs w:val="24"/>
                  </w:rPr>
                  <w:t>Office supplies, postage, technology, telephone, travel, seminars, office rent, custodial, leased equipment</w:t>
                </w:r>
              </w:p>
            </w:tc>
          </w:sdtContent>
        </w:sdt>
        <w:sdt>
          <w:sdtPr>
            <w:rPr>
              <w:sz w:val="24"/>
              <w:szCs w:val="24"/>
            </w:rPr>
            <w:id w:val="-1803213946"/>
            <w:text/>
          </w:sdtPr>
          <w:sdtContent>
            <w:tc>
              <w:tcPr>
                <w:tcW w:w="2070" w:type="dxa"/>
              </w:tcPr>
              <w:p w:rsidR="00145C08" w:rsidRPr="003F60FA" w:rsidRDefault="0059716D" w:rsidP="00B26E92">
                <w:pPr>
                  <w:rPr>
                    <w:sz w:val="24"/>
                    <w:szCs w:val="24"/>
                  </w:rPr>
                </w:pPr>
                <w:r>
                  <w:rPr>
                    <w:sz w:val="24"/>
                    <w:szCs w:val="24"/>
                  </w:rPr>
                  <w:t>$2</w:t>
                </w:r>
                <w:r w:rsidR="00D75B74">
                  <w:rPr>
                    <w:sz w:val="24"/>
                    <w:szCs w:val="24"/>
                  </w:rPr>
                  <w:t>0</w:t>
                </w:r>
                <w:r w:rsidR="00031F20">
                  <w:rPr>
                    <w:sz w:val="24"/>
                    <w:szCs w:val="24"/>
                  </w:rPr>
                  <w:t>,88</w:t>
                </w:r>
                <w:r w:rsidR="00D17194">
                  <w:rPr>
                    <w:sz w:val="24"/>
                    <w:szCs w:val="24"/>
                  </w:rPr>
                  <w:t>5</w:t>
                </w:r>
              </w:p>
            </w:tc>
          </w:sdtContent>
        </w:sdt>
      </w:tr>
      <w:tr w:rsidR="003F60FA" w:rsidRPr="003F60FA" w:rsidTr="00145C08">
        <w:trPr>
          <w:gridAfter w:val="2"/>
          <w:wAfter w:w="6840" w:type="dxa"/>
          <w:trHeight w:val="170"/>
        </w:trPr>
        <w:tc>
          <w:tcPr>
            <w:tcW w:w="2448" w:type="dxa"/>
            <w:shd w:val="clear" w:color="auto" w:fill="A6A6A6" w:themeFill="background1" w:themeFillShade="A6"/>
          </w:tcPr>
          <w:p w:rsidR="00145C08" w:rsidRPr="003F60FA" w:rsidRDefault="00145C08" w:rsidP="00E75C8C">
            <w:pPr>
              <w:rPr>
                <w:b/>
                <w:sz w:val="24"/>
                <w:szCs w:val="24"/>
              </w:rPr>
            </w:pPr>
          </w:p>
        </w:tc>
        <w:tc>
          <w:tcPr>
            <w:tcW w:w="270" w:type="dxa"/>
            <w:vMerge/>
            <w:shd w:val="clear" w:color="auto" w:fill="A6A6A6" w:themeFill="background1" w:themeFillShade="A6"/>
          </w:tcPr>
          <w:p w:rsidR="00145C08" w:rsidRPr="003F60FA" w:rsidRDefault="00145C08" w:rsidP="00E75C8C">
            <w:pPr>
              <w:rPr>
                <w:sz w:val="24"/>
                <w:szCs w:val="24"/>
              </w:rPr>
            </w:pPr>
          </w:p>
        </w:tc>
      </w:tr>
      <w:tr w:rsidR="003F60FA" w:rsidRPr="003F60FA" w:rsidTr="00145C08">
        <w:tc>
          <w:tcPr>
            <w:tcW w:w="2448" w:type="dxa"/>
          </w:tcPr>
          <w:p w:rsidR="00145C08" w:rsidRPr="003F60FA" w:rsidRDefault="00145C08" w:rsidP="00145C08">
            <w:pPr>
              <w:rPr>
                <w:b/>
                <w:sz w:val="24"/>
                <w:szCs w:val="24"/>
              </w:rPr>
            </w:pPr>
            <w:r w:rsidRPr="003F60FA">
              <w:rPr>
                <w:b/>
                <w:sz w:val="24"/>
                <w:szCs w:val="24"/>
              </w:rPr>
              <w:t>Total Annual Assistance Requested</w:t>
            </w:r>
          </w:p>
        </w:tc>
        <w:tc>
          <w:tcPr>
            <w:tcW w:w="270" w:type="dxa"/>
            <w:vMerge/>
            <w:shd w:val="clear" w:color="auto" w:fill="A6A6A6" w:themeFill="background1" w:themeFillShade="A6"/>
          </w:tcPr>
          <w:p w:rsidR="00145C08" w:rsidRPr="003F60FA" w:rsidRDefault="00145C08" w:rsidP="00E75C8C">
            <w:pPr>
              <w:rPr>
                <w:sz w:val="24"/>
                <w:szCs w:val="24"/>
              </w:rPr>
            </w:pPr>
          </w:p>
        </w:tc>
        <w:tc>
          <w:tcPr>
            <w:tcW w:w="4770" w:type="dxa"/>
            <w:shd w:val="clear" w:color="auto" w:fill="A6A6A6" w:themeFill="background1" w:themeFillShade="A6"/>
          </w:tcPr>
          <w:p w:rsidR="00145C08" w:rsidRPr="003F60FA" w:rsidRDefault="00145C08" w:rsidP="00E75C8C">
            <w:pPr>
              <w:rPr>
                <w:sz w:val="24"/>
                <w:szCs w:val="24"/>
              </w:rPr>
            </w:pPr>
          </w:p>
        </w:tc>
        <w:sdt>
          <w:sdtPr>
            <w:rPr>
              <w:sz w:val="24"/>
              <w:szCs w:val="24"/>
            </w:rPr>
            <w:id w:val="379824894"/>
            <w:text/>
          </w:sdtPr>
          <w:sdtContent>
            <w:tc>
              <w:tcPr>
                <w:tcW w:w="2070" w:type="dxa"/>
              </w:tcPr>
              <w:p w:rsidR="00145C08" w:rsidRPr="003F60FA" w:rsidRDefault="0059716D" w:rsidP="0059716D">
                <w:pPr>
                  <w:rPr>
                    <w:sz w:val="24"/>
                    <w:szCs w:val="24"/>
                  </w:rPr>
                </w:pPr>
                <w:r>
                  <w:rPr>
                    <w:sz w:val="24"/>
                    <w:szCs w:val="24"/>
                  </w:rPr>
                  <w:t>$172,763</w:t>
                </w:r>
              </w:p>
            </w:tc>
          </w:sdtContent>
        </w:sdt>
      </w:tr>
    </w:tbl>
    <w:p w:rsidR="00C60C6B" w:rsidRPr="003F60FA" w:rsidRDefault="00C60C6B">
      <w:pPr>
        <w:spacing w:after="0" w:line="240" w:lineRule="auto"/>
        <w:rPr>
          <w:sz w:val="32"/>
          <w:szCs w:val="32"/>
        </w:rPr>
      </w:pPr>
    </w:p>
    <w:p w:rsidR="00145C08" w:rsidRPr="003F60FA" w:rsidRDefault="00145C08">
      <w:pPr>
        <w:spacing w:after="0" w:line="240" w:lineRule="auto"/>
        <w:rPr>
          <w:b/>
          <w:sz w:val="24"/>
          <w:szCs w:val="24"/>
          <w:u w:val="single"/>
        </w:rPr>
      </w:pPr>
      <w:r w:rsidRPr="003F60FA">
        <w:rPr>
          <w:b/>
          <w:sz w:val="24"/>
          <w:szCs w:val="24"/>
          <w:u w:val="single"/>
        </w:rPr>
        <w:t>Sources of Leverage</w:t>
      </w:r>
    </w:p>
    <w:p w:rsidR="00112B09" w:rsidRPr="003F60FA" w:rsidRDefault="00112B09" w:rsidP="00112B09">
      <w:pPr>
        <w:spacing w:after="0" w:line="240" w:lineRule="auto"/>
        <w:rPr>
          <w:sz w:val="24"/>
          <w:szCs w:val="24"/>
        </w:rPr>
      </w:pPr>
    </w:p>
    <w:p w:rsidR="00112B09" w:rsidRPr="00C25843" w:rsidRDefault="00112B09" w:rsidP="00BD2017">
      <w:pPr>
        <w:pStyle w:val="ListParagraph"/>
        <w:numPr>
          <w:ilvl w:val="0"/>
          <w:numId w:val="1"/>
        </w:numPr>
        <w:spacing w:after="0" w:line="240" w:lineRule="auto"/>
        <w:rPr>
          <w:sz w:val="24"/>
          <w:szCs w:val="24"/>
        </w:rPr>
      </w:pPr>
      <w:r w:rsidRPr="00C25843">
        <w:rPr>
          <w:sz w:val="24"/>
          <w:szCs w:val="24"/>
        </w:rPr>
        <w:t>Leverage Detail</w:t>
      </w:r>
    </w:p>
    <w:p w:rsidR="00112B09" w:rsidRPr="003F60FA" w:rsidRDefault="00112B09" w:rsidP="00112B09">
      <w:pPr>
        <w:pStyle w:val="ListParagraph"/>
        <w:spacing w:after="0" w:line="240" w:lineRule="auto"/>
        <w:rPr>
          <w:sz w:val="24"/>
          <w:szCs w:val="24"/>
        </w:rPr>
      </w:pPr>
    </w:p>
    <w:tbl>
      <w:tblPr>
        <w:tblStyle w:val="TableGrid"/>
        <w:tblW w:w="0" w:type="auto"/>
        <w:tblLook w:val="04A0" w:firstRow="1" w:lastRow="0" w:firstColumn="1" w:lastColumn="0" w:noHBand="0" w:noVBand="1"/>
      </w:tblPr>
      <w:tblGrid>
        <w:gridCol w:w="1466"/>
        <w:gridCol w:w="3811"/>
        <w:gridCol w:w="1533"/>
        <w:gridCol w:w="2540"/>
      </w:tblGrid>
      <w:tr w:rsidR="003F60FA" w:rsidRPr="003F60FA" w:rsidTr="004E0274">
        <w:tc>
          <w:tcPr>
            <w:tcW w:w="1466" w:type="dxa"/>
            <w:shd w:val="clear" w:color="auto" w:fill="A6A6A6" w:themeFill="background1" w:themeFillShade="A6"/>
          </w:tcPr>
          <w:p w:rsidR="00281DB0" w:rsidRPr="003F60FA" w:rsidRDefault="00281DB0" w:rsidP="00112B09">
            <w:pPr>
              <w:jc w:val="center"/>
              <w:rPr>
                <w:b/>
                <w:sz w:val="24"/>
                <w:szCs w:val="24"/>
              </w:rPr>
            </w:pPr>
            <w:r w:rsidRPr="003F60FA">
              <w:rPr>
                <w:b/>
                <w:sz w:val="24"/>
                <w:szCs w:val="24"/>
              </w:rPr>
              <w:t>Type</w:t>
            </w:r>
          </w:p>
        </w:tc>
        <w:tc>
          <w:tcPr>
            <w:tcW w:w="3811" w:type="dxa"/>
            <w:shd w:val="clear" w:color="auto" w:fill="A6A6A6" w:themeFill="background1" w:themeFillShade="A6"/>
          </w:tcPr>
          <w:p w:rsidR="00281DB0" w:rsidRPr="003F60FA" w:rsidRDefault="00281DB0" w:rsidP="00112B09">
            <w:pPr>
              <w:jc w:val="center"/>
              <w:rPr>
                <w:b/>
                <w:sz w:val="24"/>
                <w:szCs w:val="24"/>
              </w:rPr>
            </w:pPr>
            <w:r w:rsidRPr="003F60FA">
              <w:rPr>
                <w:b/>
                <w:sz w:val="24"/>
                <w:szCs w:val="24"/>
              </w:rPr>
              <w:t>Contributor</w:t>
            </w:r>
          </w:p>
        </w:tc>
        <w:tc>
          <w:tcPr>
            <w:tcW w:w="1533" w:type="dxa"/>
            <w:shd w:val="clear" w:color="auto" w:fill="A6A6A6" w:themeFill="background1" w:themeFillShade="A6"/>
          </w:tcPr>
          <w:p w:rsidR="00281DB0" w:rsidRPr="003F60FA" w:rsidRDefault="00281DB0" w:rsidP="00112B09">
            <w:pPr>
              <w:jc w:val="center"/>
              <w:rPr>
                <w:b/>
                <w:sz w:val="24"/>
                <w:szCs w:val="24"/>
              </w:rPr>
            </w:pPr>
            <w:r w:rsidRPr="003F60FA">
              <w:rPr>
                <w:b/>
                <w:sz w:val="24"/>
                <w:szCs w:val="24"/>
              </w:rPr>
              <w:t>Date of Commitment</w:t>
            </w:r>
          </w:p>
        </w:tc>
        <w:tc>
          <w:tcPr>
            <w:tcW w:w="2540" w:type="dxa"/>
            <w:shd w:val="clear" w:color="auto" w:fill="A6A6A6" w:themeFill="background1" w:themeFillShade="A6"/>
          </w:tcPr>
          <w:p w:rsidR="00281DB0" w:rsidRPr="003F60FA" w:rsidRDefault="00281DB0" w:rsidP="00112B09">
            <w:pPr>
              <w:jc w:val="center"/>
              <w:rPr>
                <w:b/>
                <w:sz w:val="24"/>
                <w:szCs w:val="24"/>
              </w:rPr>
            </w:pPr>
            <w:r w:rsidRPr="003F60FA">
              <w:rPr>
                <w:b/>
                <w:sz w:val="24"/>
                <w:szCs w:val="24"/>
              </w:rPr>
              <w:t>Value of Commitment</w:t>
            </w:r>
          </w:p>
        </w:tc>
      </w:tr>
      <w:tr w:rsidR="003F60FA" w:rsidRPr="003F60FA" w:rsidTr="004E0274">
        <w:sdt>
          <w:sdtPr>
            <w:rPr>
              <w:sz w:val="24"/>
              <w:szCs w:val="24"/>
            </w:rPr>
            <w:id w:val="752784687"/>
            <w:text/>
          </w:sdtPr>
          <w:sdtContent>
            <w:tc>
              <w:tcPr>
                <w:tcW w:w="1466" w:type="dxa"/>
              </w:tcPr>
              <w:p w:rsidR="00281DB0" w:rsidRPr="003F60FA" w:rsidRDefault="008203A1" w:rsidP="008203A1">
                <w:pPr>
                  <w:rPr>
                    <w:sz w:val="24"/>
                    <w:szCs w:val="24"/>
                  </w:rPr>
                </w:pPr>
                <w:r>
                  <w:rPr>
                    <w:sz w:val="24"/>
                    <w:szCs w:val="24"/>
                  </w:rPr>
                  <w:t>Cash Match</w:t>
                </w:r>
              </w:p>
            </w:tc>
          </w:sdtContent>
        </w:sdt>
        <w:sdt>
          <w:sdtPr>
            <w:rPr>
              <w:sz w:val="24"/>
              <w:szCs w:val="24"/>
            </w:rPr>
            <w:id w:val="-1773778291"/>
            <w:text/>
          </w:sdtPr>
          <w:sdtContent>
            <w:tc>
              <w:tcPr>
                <w:tcW w:w="3811" w:type="dxa"/>
              </w:tcPr>
              <w:p w:rsidR="00281DB0" w:rsidRPr="003F60FA" w:rsidRDefault="00E56570" w:rsidP="008203A1">
                <w:pPr>
                  <w:rPr>
                    <w:sz w:val="24"/>
                    <w:szCs w:val="24"/>
                  </w:rPr>
                </w:pPr>
                <w:r>
                  <w:rPr>
                    <w:sz w:val="24"/>
                    <w:szCs w:val="24"/>
                  </w:rPr>
                  <w:t>Program I</w:t>
                </w:r>
                <w:r w:rsidR="008203A1">
                  <w:rPr>
                    <w:sz w:val="24"/>
                    <w:szCs w:val="24"/>
                  </w:rPr>
                  <w:t>ncome</w:t>
                </w:r>
              </w:p>
            </w:tc>
          </w:sdtContent>
        </w:sdt>
        <w:tc>
          <w:tcPr>
            <w:tcW w:w="1533" w:type="dxa"/>
          </w:tcPr>
          <w:p w:rsidR="00281DB0" w:rsidRPr="003F60FA" w:rsidRDefault="00E874FE" w:rsidP="00E874FE">
            <w:pPr>
              <w:rPr>
                <w:sz w:val="24"/>
                <w:szCs w:val="24"/>
              </w:rPr>
            </w:pPr>
            <w:r>
              <w:rPr>
                <w:sz w:val="24"/>
                <w:szCs w:val="24"/>
              </w:rPr>
              <w:t>July 2018</w:t>
            </w:r>
          </w:p>
        </w:tc>
        <w:sdt>
          <w:sdtPr>
            <w:rPr>
              <w:sz w:val="24"/>
              <w:szCs w:val="24"/>
            </w:rPr>
            <w:id w:val="-151610838"/>
            <w:text/>
          </w:sdtPr>
          <w:sdtContent>
            <w:tc>
              <w:tcPr>
                <w:tcW w:w="2540" w:type="dxa"/>
              </w:tcPr>
              <w:p w:rsidR="00281DB0" w:rsidRPr="002E198E" w:rsidRDefault="008203A1" w:rsidP="008203A1">
                <w:pPr>
                  <w:rPr>
                    <w:sz w:val="24"/>
                    <w:szCs w:val="24"/>
                  </w:rPr>
                </w:pPr>
                <w:r w:rsidRPr="002E198E">
                  <w:rPr>
                    <w:sz w:val="24"/>
                    <w:szCs w:val="24"/>
                  </w:rPr>
                  <w:t>$</w:t>
                </w:r>
                <w:r w:rsidR="004E0274" w:rsidRPr="002E198E">
                  <w:rPr>
                    <w:sz w:val="24"/>
                    <w:szCs w:val="24"/>
                  </w:rPr>
                  <w:t>32</w:t>
                </w:r>
                <w:r w:rsidR="00C25843" w:rsidRPr="002E198E">
                  <w:rPr>
                    <w:sz w:val="24"/>
                    <w:szCs w:val="24"/>
                  </w:rPr>
                  <w:t>,000</w:t>
                </w:r>
                <w:r w:rsidR="00C84982">
                  <w:rPr>
                    <w:sz w:val="24"/>
                    <w:szCs w:val="24"/>
                  </w:rPr>
                  <w:t>.00</w:t>
                </w:r>
              </w:p>
            </w:tc>
          </w:sdtContent>
        </w:sdt>
      </w:tr>
      <w:tr w:rsidR="003F60FA" w:rsidRPr="003F60FA" w:rsidTr="004E0274">
        <w:sdt>
          <w:sdtPr>
            <w:rPr>
              <w:sz w:val="24"/>
              <w:szCs w:val="24"/>
            </w:rPr>
            <w:id w:val="-1867048359"/>
            <w:text/>
          </w:sdtPr>
          <w:sdtContent>
            <w:tc>
              <w:tcPr>
                <w:tcW w:w="1466" w:type="dxa"/>
              </w:tcPr>
              <w:p w:rsidR="00281DB0" w:rsidRPr="003F60FA" w:rsidRDefault="00CF0B9A" w:rsidP="00CF0B9A">
                <w:pPr>
                  <w:rPr>
                    <w:sz w:val="24"/>
                    <w:szCs w:val="24"/>
                  </w:rPr>
                </w:pPr>
                <w:r>
                  <w:rPr>
                    <w:sz w:val="24"/>
                    <w:szCs w:val="24"/>
                  </w:rPr>
                  <w:t>Cash Match</w:t>
                </w:r>
              </w:p>
            </w:tc>
          </w:sdtContent>
        </w:sdt>
        <w:sdt>
          <w:sdtPr>
            <w:rPr>
              <w:sz w:val="24"/>
              <w:szCs w:val="24"/>
            </w:rPr>
            <w:id w:val="348151820"/>
            <w:text/>
          </w:sdtPr>
          <w:sdtContent>
            <w:tc>
              <w:tcPr>
                <w:tcW w:w="3811" w:type="dxa"/>
              </w:tcPr>
              <w:p w:rsidR="00281DB0" w:rsidRPr="003F60FA" w:rsidRDefault="00CF0B9A" w:rsidP="00CF0B9A">
                <w:pPr>
                  <w:rPr>
                    <w:sz w:val="24"/>
                    <w:szCs w:val="24"/>
                  </w:rPr>
                </w:pPr>
                <w:r>
                  <w:rPr>
                    <w:sz w:val="24"/>
                    <w:szCs w:val="24"/>
                  </w:rPr>
                  <w:t>Individuals/business donations</w:t>
                </w:r>
              </w:p>
            </w:tc>
          </w:sdtContent>
        </w:sdt>
        <w:tc>
          <w:tcPr>
            <w:tcW w:w="1533" w:type="dxa"/>
          </w:tcPr>
          <w:p w:rsidR="00281DB0" w:rsidRPr="003F60FA" w:rsidRDefault="00E874FE" w:rsidP="00E874FE">
            <w:pPr>
              <w:rPr>
                <w:sz w:val="24"/>
                <w:szCs w:val="24"/>
              </w:rPr>
            </w:pPr>
            <w:r>
              <w:rPr>
                <w:sz w:val="24"/>
                <w:szCs w:val="24"/>
              </w:rPr>
              <w:t>July 2018</w:t>
            </w:r>
          </w:p>
        </w:tc>
        <w:sdt>
          <w:sdtPr>
            <w:rPr>
              <w:sz w:val="24"/>
              <w:szCs w:val="24"/>
            </w:rPr>
            <w:id w:val="-1456634465"/>
            <w:text/>
          </w:sdtPr>
          <w:sdtContent>
            <w:tc>
              <w:tcPr>
                <w:tcW w:w="2540" w:type="dxa"/>
              </w:tcPr>
              <w:p w:rsidR="00281DB0" w:rsidRPr="002E198E" w:rsidRDefault="002E198E" w:rsidP="002E198E">
                <w:pPr>
                  <w:rPr>
                    <w:sz w:val="24"/>
                    <w:szCs w:val="24"/>
                  </w:rPr>
                </w:pPr>
                <w:r>
                  <w:rPr>
                    <w:sz w:val="24"/>
                    <w:szCs w:val="24"/>
                  </w:rPr>
                  <w:t>$22</w:t>
                </w:r>
                <w:r w:rsidR="00E56570" w:rsidRPr="002E198E">
                  <w:rPr>
                    <w:sz w:val="24"/>
                    <w:szCs w:val="24"/>
                  </w:rPr>
                  <w:t>,201</w:t>
                </w:r>
                <w:r w:rsidR="00C84982">
                  <w:rPr>
                    <w:sz w:val="24"/>
                    <w:szCs w:val="24"/>
                  </w:rPr>
                  <w:t>.00</w:t>
                </w:r>
              </w:p>
            </w:tc>
          </w:sdtContent>
        </w:sdt>
      </w:tr>
      <w:tr w:rsidR="003F60FA" w:rsidRPr="003F60FA" w:rsidTr="004E0274">
        <w:sdt>
          <w:sdtPr>
            <w:rPr>
              <w:sz w:val="24"/>
              <w:szCs w:val="24"/>
            </w:rPr>
            <w:id w:val="-1906524196"/>
            <w:text/>
          </w:sdtPr>
          <w:sdtContent>
            <w:tc>
              <w:tcPr>
                <w:tcW w:w="1466" w:type="dxa"/>
              </w:tcPr>
              <w:p w:rsidR="00281DB0" w:rsidRPr="003F60FA" w:rsidRDefault="00CF0B9A" w:rsidP="00CF0B9A">
                <w:pPr>
                  <w:rPr>
                    <w:sz w:val="24"/>
                    <w:szCs w:val="24"/>
                  </w:rPr>
                </w:pPr>
                <w:r>
                  <w:rPr>
                    <w:sz w:val="24"/>
                    <w:szCs w:val="24"/>
                  </w:rPr>
                  <w:t>Cash Match</w:t>
                </w:r>
              </w:p>
            </w:tc>
          </w:sdtContent>
        </w:sdt>
        <w:sdt>
          <w:sdtPr>
            <w:rPr>
              <w:sz w:val="24"/>
              <w:szCs w:val="24"/>
            </w:rPr>
            <w:id w:val="-880704568"/>
            <w:text/>
          </w:sdtPr>
          <w:sdtContent>
            <w:tc>
              <w:tcPr>
                <w:tcW w:w="3811" w:type="dxa"/>
              </w:tcPr>
              <w:p w:rsidR="00281DB0" w:rsidRPr="003F60FA" w:rsidRDefault="00CF0B9A" w:rsidP="00CF0B9A">
                <w:pPr>
                  <w:rPr>
                    <w:sz w:val="24"/>
                    <w:szCs w:val="24"/>
                  </w:rPr>
                </w:pPr>
                <w:r>
                  <w:rPr>
                    <w:sz w:val="24"/>
                    <w:szCs w:val="24"/>
                  </w:rPr>
                  <w:t>Greater Ottawa County United Way</w:t>
                </w:r>
              </w:p>
            </w:tc>
          </w:sdtContent>
        </w:sdt>
        <w:tc>
          <w:tcPr>
            <w:tcW w:w="1533" w:type="dxa"/>
          </w:tcPr>
          <w:p w:rsidR="00281DB0" w:rsidRPr="003F60FA" w:rsidRDefault="00E874FE" w:rsidP="00E874FE">
            <w:pPr>
              <w:rPr>
                <w:sz w:val="24"/>
                <w:szCs w:val="24"/>
              </w:rPr>
            </w:pPr>
            <w:r>
              <w:rPr>
                <w:sz w:val="24"/>
                <w:szCs w:val="24"/>
              </w:rPr>
              <w:t>September 2017</w:t>
            </w:r>
          </w:p>
        </w:tc>
        <w:sdt>
          <w:sdtPr>
            <w:rPr>
              <w:sz w:val="24"/>
              <w:szCs w:val="24"/>
            </w:rPr>
            <w:id w:val="-191461773"/>
            <w:text/>
          </w:sdtPr>
          <w:sdtContent>
            <w:tc>
              <w:tcPr>
                <w:tcW w:w="2540" w:type="dxa"/>
              </w:tcPr>
              <w:p w:rsidR="00281DB0" w:rsidRPr="002E198E" w:rsidRDefault="00CF0B9A" w:rsidP="00E56570">
                <w:pPr>
                  <w:rPr>
                    <w:sz w:val="24"/>
                    <w:szCs w:val="24"/>
                  </w:rPr>
                </w:pPr>
                <w:r w:rsidRPr="002E198E">
                  <w:rPr>
                    <w:sz w:val="24"/>
                    <w:szCs w:val="24"/>
                  </w:rPr>
                  <w:t>$30,000</w:t>
                </w:r>
                <w:r w:rsidR="00C84982">
                  <w:rPr>
                    <w:sz w:val="24"/>
                    <w:szCs w:val="24"/>
                  </w:rPr>
                  <w:t>.00</w:t>
                </w:r>
              </w:p>
            </w:tc>
          </w:sdtContent>
        </w:sdt>
      </w:tr>
      <w:tr w:rsidR="002E198E" w:rsidRPr="003F60FA" w:rsidTr="004E0274">
        <w:sdt>
          <w:sdtPr>
            <w:rPr>
              <w:sz w:val="24"/>
              <w:szCs w:val="24"/>
            </w:rPr>
            <w:id w:val="1054504509"/>
            <w:text/>
          </w:sdtPr>
          <w:sdtContent>
            <w:tc>
              <w:tcPr>
                <w:tcW w:w="1466" w:type="dxa"/>
              </w:tcPr>
              <w:p w:rsidR="002E198E" w:rsidRDefault="002E198E" w:rsidP="00CF0B9A">
                <w:pPr>
                  <w:rPr>
                    <w:sz w:val="24"/>
                    <w:szCs w:val="24"/>
                  </w:rPr>
                </w:pPr>
                <w:r>
                  <w:rPr>
                    <w:sz w:val="24"/>
                    <w:szCs w:val="24"/>
                  </w:rPr>
                  <w:t>Leverage</w:t>
                </w:r>
              </w:p>
            </w:tc>
          </w:sdtContent>
        </w:sdt>
        <w:sdt>
          <w:sdtPr>
            <w:rPr>
              <w:sz w:val="24"/>
              <w:szCs w:val="24"/>
            </w:rPr>
            <w:id w:val="1303806869"/>
            <w:text/>
          </w:sdtPr>
          <w:sdtContent>
            <w:tc>
              <w:tcPr>
                <w:tcW w:w="3811" w:type="dxa"/>
              </w:tcPr>
              <w:p w:rsidR="002E198E" w:rsidRDefault="002E198E" w:rsidP="00CF0B9A">
                <w:pPr>
                  <w:rPr>
                    <w:sz w:val="24"/>
                    <w:szCs w:val="24"/>
                  </w:rPr>
                </w:pPr>
                <w:r>
                  <w:rPr>
                    <w:sz w:val="24"/>
                    <w:szCs w:val="24"/>
                  </w:rPr>
                  <w:t>MSHDA/ESG (HARA Services)</w:t>
                </w:r>
              </w:p>
            </w:tc>
          </w:sdtContent>
        </w:sdt>
        <w:tc>
          <w:tcPr>
            <w:tcW w:w="1533" w:type="dxa"/>
          </w:tcPr>
          <w:p w:rsidR="002E198E" w:rsidRDefault="002E198E" w:rsidP="00E874FE">
            <w:pPr>
              <w:rPr>
                <w:sz w:val="24"/>
                <w:szCs w:val="24"/>
              </w:rPr>
            </w:pPr>
            <w:r>
              <w:rPr>
                <w:sz w:val="24"/>
                <w:szCs w:val="24"/>
              </w:rPr>
              <w:t>October 2018</w:t>
            </w:r>
          </w:p>
        </w:tc>
        <w:sdt>
          <w:sdtPr>
            <w:rPr>
              <w:sz w:val="24"/>
              <w:szCs w:val="24"/>
            </w:rPr>
            <w:id w:val="-1449310519"/>
            <w:text/>
          </w:sdtPr>
          <w:sdtContent>
            <w:tc>
              <w:tcPr>
                <w:tcW w:w="2540" w:type="dxa"/>
              </w:tcPr>
              <w:p w:rsidR="002E198E" w:rsidRPr="00E874FE" w:rsidRDefault="002E198E" w:rsidP="00CF0B9A">
                <w:pPr>
                  <w:rPr>
                    <w:sz w:val="24"/>
                    <w:szCs w:val="24"/>
                    <w:highlight w:val="yellow"/>
                  </w:rPr>
                </w:pPr>
                <w:r>
                  <w:rPr>
                    <w:sz w:val="24"/>
                    <w:szCs w:val="24"/>
                  </w:rPr>
                  <w:t>$156,149</w:t>
                </w:r>
                <w:r w:rsidR="00C84982">
                  <w:rPr>
                    <w:sz w:val="24"/>
                    <w:szCs w:val="24"/>
                  </w:rPr>
                  <w:t>.00</w:t>
                </w:r>
              </w:p>
            </w:tc>
          </w:sdtContent>
        </w:sdt>
      </w:tr>
      <w:tr w:rsidR="002E198E" w:rsidRPr="003F60FA" w:rsidTr="004E0274">
        <w:sdt>
          <w:sdtPr>
            <w:rPr>
              <w:sz w:val="24"/>
              <w:szCs w:val="24"/>
            </w:rPr>
            <w:id w:val="360168373"/>
            <w:text/>
          </w:sdtPr>
          <w:sdtContent>
            <w:tc>
              <w:tcPr>
                <w:tcW w:w="1466" w:type="dxa"/>
              </w:tcPr>
              <w:p w:rsidR="002E198E" w:rsidRPr="003F60FA" w:rsidRDefault="002E198E" w:rsidP="004E0274">
                <w:pPr>
                  <w:rPr>
                    <w:sz w:val="24"/>
                    <w:szCs w:val="24"/>
                  </w:rPr>
                </w:pPr>
                <w:r w:rsidRPr="00031F20">
                  <w:rPr>
                    <w:sz w:val="24"/>
                    <w:szCs w:val="24"/>
                  </w:rPr>
                  <w:t>Leverage</w:t>
                </w:r>
              </w:p>
            </w:tc>
          </w:sdtContent>
        </w:sdt>
        <w:sdt>
          <w:sdtPr>
            <w:rPr>
              <w:sz w:val="24"/>
              <w:szCs w:val="24"/>
            </w:rPr>
            <w:id w:val="-1743711205"/>
            <w:text/>
          </w:sdtPr>
          <w:sdtContent>
            <w:tc>
              <w:tcPr>
                <w:tcW w:w="3811" w:type="dxa"/>
              </w:tcPr>
              <w:p w:rsidR="002E198E" w:rsidRPr="003F60FA" w:rsidRDefault="002E198E" w:rsidP="004E0274">
                <w:pPr>
                  <w:rPr>
                    <w:sz w:val="24"/>
                    <w:szCs w:val="24"/>
                  </w:rPr>
                </w:pPr>
                <w:r>
                  <w:rPr>
                    <w:sz w:val="24"/>
                    <w:szCs w:val="24"/>
                  </w:rPr>
                  <w:t>Department of Health and Human Services (food assistance)</w:t>
                </w:r>
              </w:p>
            </w:tc>
          </w:sdtContent>
        </w:sdt>
        <w:tc>
          <w:tcPr>
            <w:tcW w:w="1533" w:type="dxa"/>
          </w:tcPr>
          <w:p w:rsidR="002E198E" w:rsidRPr="003F60FA" w:rsidRDefault="002E198E" w:rsidP="00E874FE">
            <w:pPr>
              <w:rPr>
                <w:sz w:val="24"/>
                <w:szCs w:val="24"/>
              </w:rPr>
            </w:pPr>
            <w:r>
              <w:rPr>
                <w:sz w:val="24"/>
                <w:szCs w:val="24"/>
              </w:rPr>
              <w:t>July 2018</w:t>
            </w:r>
          </w:p>
        </w:tc>
        <w:sdt>
          <w:sdtPr>
            <w:rPr>
              <w:sz w:val="24"/>
              <w:szCs w:val="24"/>
            </w:rPr>
            <w:id w:val="1275367045"/>
            <w:text/>
          </w:sdtPr>
          <w:sdtContent>
            <w:tc>
              <w:tcPr>
                <w:tcW w:w="2540" w:type="dxa"/>
              </w:tcPr>
              <w:p w:rsidR="002E198E" w:rsidRPr="003F60FA" w:rsidRDefault="002E198E" w:rsidP="004E0274">
                <w:pPr>
                  <w:rPr>
                    <w:sz w:val="24"/>
                    <w:szCs w:val="24"/>
                  </w:rPr>
                </w:pPr>
                <w:r w:rsidRPr="00CF0B9A">
                  <w:rPr>
                    <w:sz w:val="24"/>
                    <w:szCs w:val="24"/>
                  </w:rPr>
                  <w:t>$</w:t>
                </w:r>
                <w:r>
                  <w:rPr>
                    <w:sz w:val="24"/>
                    <w:szCs w:val="24"/>
                  </w:rPr>
                  <w:t>57,024</w:t>
                </w:r>
                <w:r w:rsidR="00C84982">
                  <w:rPr>
                    <w:sz w:val="24"/>
                    <w:szCs w:val="24"/>
                  </w:rPr>
                  <w:t>.00</w:t>
                </w:r>
              </w:p>
            </w:tc>
          </w:sdtContent>
        </w:sdt>
      </w:tr>
      <w:tr w:rsidR="002E198E" w:rsidRPr="003F60FA" w:rsidTr="004E0274">
        <w:trPr>
          <w:trHeight w:val="350"/>
        </w:trPr>
        <w:tc>
          <w:tcPr>
            <w:tcW w:w="1466" w:type="dxa"/>
          </w:tcPr>
          <w:p w:rsidR="002E198E" w:rsidRPr="00CF0B9A" w:rsidRDefault="002E198E" w:rsidP="00BB61F1">
            <w:pPr>
              <w:rPr>
                <w:sz w:val="24"/>
                <w:szCs w:val="24"/>
              </w:rPr>
            </w:pPr>
            <w:r w:rsidRPr="00031F20">
              <w:rPr>
                <w:sz w:val="24"/>
                <w:szCs w:val="24"/>
              </w:rPr>
              <w:t>Leverage</w:t>
            </w:r>
          </w:p>
        </w:tc>
        <w:tc>
          <w:tcPr>
            <w:tcW w:w="3811" w:type="dxa"/>
          </w:tcPr>
          <w:p w:rsidR="002E198E" w:rsidRPr="00CF0B9A" w:rsidRDefault="002E198E" w:rsidP="00351FE6">
            <w:pPr>
              <w:rPr>
                <w:sz w:val="24"/>
                <w:szCs w:val="24"/>
              </w:rPr>
            </w:pPr>
            <w:r>
              <w:rPr>
                <w:sz w:val="24"/>
                <w:szCs w:val="24"/>
              </w:rPr>
              <w:t>Community Action House (store)</w:t>
            </w:r>
          </w:p>
        </w:tc>
        <w:tc>
          <w:tcPr>
            <w:tcW w:w="1533" w:type="dxa"/>
          </w:tcPr>
          <w:p w:rsidR="002E198E" w:rsidRPr="00C226A2" w:rsidRDefault="002E198E" w:rsidP="00CF087B">
            <w:pPr>
              <w:rPr>
                <w:sz w:val="24"/>
                <w:szCs w:val="24"/>
                <w:highlight w:val="yellow"/>
              </w:rPr>
            </w:pPr>
            <w:r>
              <w:rPr>
                <w:sz w:val="24"/>
                <w:szCs w:val="24"/>
              </w:rPr>
              <w:t>February 2018</w:t>
            </w:r>
          </w:p>
        </w:tc>
        <w:tc>
          <w:tcPr>
            <w:tcW w:w="2540" w:type="dxa"/>
          </w:tcPr>
          <w:p w:rsidR="002E198E" w:rsidRPr="00CF0B9A" w:rsidRDefault="002E198E" w:rsidP="00031F20">
            <w:pPr>
              <w:rPr>
                <w:sz w:val="24"/>
                <w:szCs w:val="24"/>
              </w:rPr>
            </w:pPr>
            <w:r>
              <w:rPr>
                <w:sz w:val="24"/>
                <w:szCs w:val="24"/>
              </w:rPr>
              <w:t>$6,000</w:t>
            </w:r>
            <w:r w:rsidR="00C84982">
              <w:rPr>
                <w:sz w:val="24"/>
                <w:szCs w:val="24"/>
              </w:rPr>
              <w:t>.00</w:t>
            </w:r>
          </w:p>
        </w:tc>
      </w:tr>
      <w:tr w:rsidR="002E198E" w:rsidRPr="003F60FA" w:rsidTr="004E0274">
        <w:trPr>
          <w:trHeight w:val="350"/>
        </w:trPr>
        <w:tc>
          <w:tcPr>
            <w:tcW w:w="1466" w:type="dxa"/>
          </w:tcPr>
          <w:p w:rsidR="002E198E" w:rsidRPr="00CF0B9A" w:rsidRDefault="002E198E" w:rsidP="00BB61F1">
            <w:pPr>
              <w:rPr>
                <w:sz w:val="24"/>
                <w:szCs w:val="24"/>
                <w:highlight w:val="yellow"/>
              </w:rPr>
            </w:pPr>
            <w:r>
              <w:rPr>
                <w:sz w:val="24"/>
                <w:szCs w:val="24"/>
              </w:rPr>
              <w:t xml:space="preserve">Leverage </w:t>
            </w:r>
          </w:p>
        </w:tc>
        <w:tc>
          <w:tcPr>
            <w:tcW w:w="3811" w:type="dxa"/>
          </w:tcPr>
          <w:p w:rsidR="002E198E" w:rsidRPr="00CF0B9A" w:rsidRDefault="002E198E" w:rsidP="00C226A2">
            <w:pPr>
              <w:rPr>
                <w:sz w:val="24"/>
                <w:szCs w:val="24"/>
              </w:rPr>
            </w:pPr>
            <w:r>
              <w:rPr>
                <w:sz w:val="24"/>
                <w:szCs w:val="24"/>
              </w:rPr>
              <w:t xml:space="preserve">Michigan’s Campaign to End Homelessness AmeriCorps Program  </w:t>
            </w:r>
          </w:p>
        </w:tc>
        <w:tc>
          <w:tcPr>
            <w:tcW w:w="1533" w:type="dxa"/>
          </w:tcPr>
          <w:p w:rsidR="002E198E" w:rsidRPr="00CF0B9A" w:rsidRDefault="002E198E" w:rsidP="00BB61F1">
            <w:pPr>
              <w:rPr>
                <w:sz w:val="24"/>
                <w:szCs w:val="24"/>
              </w:rPr>
            </w:pPr>
            <w:r>
              <w:rPr>
                <w:sz w:val="24"/>
                <w:szCs w:val="24"/>
              </w:rPr>
              <w:t>October 2018</w:t>
            </w:r>
          </w:p>
        </w:tc>
        <w:tc>
          <w:tcPr>
            <w:tcW w:w="2540" w:type="dxa"/>
          </w:tcPr>
          <w:p w:rsidR="002E198E" w:rsidRPr="00CF0B9A" w:rsidRDefault="002E198E" w:rsidP="00BB61F1">
            <w:pPr>
              <w:rPr>
                <w:sz w:val="24"/>
                <w:szCs w:val="24"/>
              </w:rPr>
            </w:pPr>
            <w:r>
              <w:rPr>
                <w:sz w:val="24"/>
                <w:szCs w:val="24"/>
              </w:rPr>
              <w:t>$16,560</w:t>
            </w:r>
            <w:r w:rsidR="00C84982">
              <w:rPr>
                <w:sz w:val="24"/>
                <w:szCs w:val="24"/>
              </w:rPr>
              <w:t>.00</w:t>
            </w:r>
          </w:p>
        </w:tc>
      </w:tr>
      <w:tr w:rsidR="002E198E" w:rsidRPr="003F60FA" w:rsidTr="004E0274">
        <w:trPr>
          <w:trHeight w:val="350"/>
        </w:trPr>
        <w:tc>
          <w:tcPr>
            <w:tcW w:w="1466" w:type="dxa"/>
          </w:tcPr>
          <w:p w:rsidR="002E198E" w:rsidRPr="00031F20" w:rsidRDefault="002E198E" w:rsidP="00BB61F1">
            <w:pPr>
              <w:rPr>
                <w:sz w:val="24"/>
                <w:szCs w:val="24"/>
              </w:rPr>
            </w:pPr>
            <w:r w:rsidRPr="00031F20">
              <w:rPr>
                <w:sz w:val="24"/>
                <w:szCs w:val="24"/>
              </w:rPr>
              <w:t>Leverage</w:t>
            </w:r>
          </w:p>
        </w:tc>
        <w:tc>
          <w:tcPr>
            <w:tcW w:w="3811" w:type="dxa"/>
          </w:tcPr>
          <w:p w:rsidR="002E198E" w:rsidRDefault="002E198E" w:rsidP="00C226A2">
            <w:pPr>
              <w:rPr>
                <w:sz w:val="24"/>
                <w:szCs w:val="24"/>
              </w:rPr>
            </w:pPr>
            <w:r>
              <w:rPr>
                <w:sz w:val="24"/>
                <w:szCs w:val="24"/>
              </w:rPr>
              <w:t>Home Free West Michigan (transportation and distribution of home items)</w:t>
            </w:r>
          </w:p>
        </w:tc>
        <w:tc>
          <w:tcPr>
            <w:tcW w:w="1533" w:type="dxa"/>
          </w:tcPr>
          <w:p w:rsidR="002E198E" w:rsidRDefault="002E198E" w:rsidP="00CF087B">
            <w:pPr>
              <w:rPr>
                <w:sz w:val="24"/>
                <w:szCs w:val="24"/>
              </w:rPr>
            </w:pPr>
            <w:r>
              <w:rPr>
                <w:sz w:val="24"/>
                <w:szCs w:val="24"/>
              </w:rPr>
              <w:t>August 2018</w:t>
            </w:r>
          </w:p>
        </w:tc>
        <w:tc>
          <w:tcPr>
            <w:tcW w:w="2540" w:type="dxa"/>
          </w:tcPr>
          <w:p w:rsidR="002E198E" w:rsidRDefault="002E198E" w:rsidP="00BB61F1">
            <w:pPr>
              <w:rPr>
                <w:sz w:val="24"/>
                <w:szCs w:val="24"/>
              </w:rPr>
            </w:pPr>
            <w:r>
              <w:rPr>
                <w:sz w:val="24"/>
                <w:szCs w:val="24"/>
              </w:rPr>
              <w:t>$15,000</w:t>
            </w:r>
            <w:r w:rsidR="00C84982">
              <w:rPr>
                <w:sz w:val="24"/>
                <w:szCs w:val="24"/>
              </w:rPr>
              <w:t>.00</w:t>
            </w:r>
          </w:p>
        </w:tc>
      </w:tr>
      <w:tr w:rsidR="002E198E" w:rsidRPr="003F60FA" w:rsidTr="004E0274">
        <w:trPr>
          <w:trHeight w:val="350"/>
        </w:trPr>
        <w:tc>
          <w:tcPr>
            <w:tcW w:w="1466" w:type="dxa"/>
          </w:tcPr>
          <w:p w:rsidR="002E198E" w:rsidRPr="00CF0B9A" w:rsidRDefault="002E198E" w:rsidP="00BB61F1">
            <w:pPr>
              <w:rPr>
                <w:sz w:val="24"/>
                <w:szCs w:val="24"/>
                <w:highlight w:val="yellow"/>
              </w:rPr>
            </w:pPr>
            <w:r w:rsidRPr="00031F20">
              <w:rPr>
                <w:sz w:val="24"/>
                <w:szCs w:val="24"/>
              </w:rPr>
              <w:t>Leverage</w:t>
            </w:r>
          </w:p>
        </w:tc>
        <w:tc>
          <w:tcPr>
            <w:tcW w:w="3811" w:type="dxa"/>
          </w:tcPr>
          <w:p w:rsidR="002E198E" w:rsidRPr="00CF0B9A" w:rsidRDefault="002E198E" w:rsidP="00C226A2">
            <w:pPr>
              <w:rPr>
                <w:sz w:val="24"/>
                <w:szCs w:val="24"/>
              </w:rPr>
            </w:pPr>
            <w:r>
              <w:rPr>
                <w:sz w:val="24"/>
                <w:szCs w:val="24"/>
              </w:rPr>
              <w:t>Good Samaritan Ministries (Staff Impact Campaign/In-kind contributions directly from staff)</w:t>
            </w:r>
          </w:p>
        </w:tc>
        <w:tc>
          <w:tcPr>
            <w:tcW w:w="1533" w:type="dxa"/>
          </w:tcPr>
          <w:p w:rsidR="002E198E" w:rsidRPr="00CF0B9A" w:rsidRDefault="002E198E" w:rsidP="00CF087B">
            <w:pPr>
              <w:rPr>
                <w:sz w:val="24"/>
                <w:szCs w:val="24"/>
              </w:rPr>
            </w:pPr>
            <w:r>
              <w:rPr>
                <w:sz w:val="24"/>
                <w:szCs w:val="24"/>
              </w:rPr>
              <w:t>July 2018</w:t>
            </w:r>
          </w:p>
        </w:tc>
        <w:tc>
          <w:tcPr>
            <w:tcW w:w="2540" w:type="dxa"/>
          </w:tcPr>
          <w:p w:rsidR="002E198E" w:rsidRPr="00CF0B9A" w:rsidRDefault="002E198E" w:rsidP="00BB61F1">
            <w:pPr>
              <w:rPr>
                <w:sz w:val="24"/>
                <w:szCs w:val="24"/>
              </w:rPr>
            </w:pPr>
            <w:r w:rsidRPr="00857C81">
              <w:rPr>
                <w:sz w:val="24"/>
                <w:szCs w:val="24"/>
              </w:rPr>
              <w:t>$</w:t>
            </w:r>
            <w:r>
              <w:rPr>
                <w:sz w:val="24"/>
                <w:szCs w:val="24"/>
              </w:rPr>
              <w:t>9,401</w:t>
            </w:r>
            <w:r w:rsidR="00C84982">
              <w:rPr>
                <w:sz w:val="24"/>
                <w:szCs w:val="24"/>
              </w:rPr>
              <w:t>.00</w:t>
            </w:r>
          </w:p>
        </w:tc>
      </w:tr>
      <w:tr w:rsidR="002E198E" w:rsidRPr="003F60FA" w:rsidTr="004E0274">
        <w:trPr>
          <w:trHeight w:val="350"/>
        </w:trPr>
        <w:tc>
          <w:tcPr>
            <w:tcW w:w="1466" w:type="dxa"/>
          </w:tcPr>
          <w:p w:rsidR="002E198E" w:rsidRPr="00CF0B9A" w:rsidRDefault="002E198E" w:rsidP="00BB61F1">
            <w:pPr>
              <w:rPr>
                <w:sz w:val="24"/>
                <w:szCs w:val="24"/>
                <w:highlight w:val="yellow"/>
              </w:rPr>
            </w:pPr>
            <w:r w:rsidRPr="00E874FE">
              <w:rPr>
                <w:sz w:val="24"/>
                <w:szCs w:val="24"/>
              </w:rPr>
              <w:t>Leverage</w:t>
            </w:r>
          </w:p>
        </w:tc>
        <w:tc>
          <w:tcPr>
            <w:tcW w:w="3811" w:type="dxa"/>
          </w:tcPr>
          <w:p w:rsidR="002E198E" w:rsidRDefault="002E198E" w:rsidP="00C84982">
            <w:pPr>
              <w:rPr>
                <w:sz w:val="24"/>
                <w:szCs w:val="24"/>
              </w:rPr>
            </w:pPr>
            <w:r w:rsidRPr="00E874FE">
              <w:rPr>
                <w:sz w:val="24"/>
                <w:szCs w:val="24"/>
              </w:rPr>
              <w:t xml:space="preserve">Good Samaritan Ministries (volunteer hours) ($23.91 x </w:t>
            </w:r>
            <w:r w:rsidR="00C84982">
              <w:rPr>
                <w:sz w:val="24"/>
                <w:szCs w:val="24"/>
              </w:rPr>
              <w:t>1644</w:t>
            </w:r>
            <w:r w:rsidRPr="00E874FE">
              <w:rPr>
                <w:sz w:val="24"/>
                <w:szCs w:val="24"/>
              </w:rPr>
              <w:t xml:space="preserve"> hours)</w:t>
            </w:r>
          </w:p>
        </w:tc>
        <w:tc>
          <w:tcPr>
            <w:tcW w:w="1533" w:type="dxa"/>
          </w:tcPr>
          <w:p w:rsidR="002E198E" w:rsidRDefault="002E198E" w:rsidP="00BB61F1">
            <w:pPr>
              <w:rPr>
                <w:sz w:val="24"/>
                <w:szCs w:val="24"/>
              </w:rPr>
            </w:pPr>
            <w:r w:rsidRPr="00E874FE">
              <w:rPr>
                <w:sz w:val="24"/>
                <w:szCs w:val="24"/>
              </w:rPr>
              <w:t>July 2018</w:t>
            </w:r>
          </w:p>
        </w:tc>
        <w:tc>
          <w:tcPr>
            <w:tcW w:w="2540" w:type="dxa"/>
          </w:tcPr>
          <w:p w:rsidR="002E198E" w:rsidRDefault="002E198E" w:rsidP="00C84982">
            <w:pPr>
              <w:rPr>
                <w:sz w:val="24"/>
                <w:szCs w:val="24"/>
              </w:rPr>
            </w:pPr>
            <w:r w:rsidRPr="00E874FE">
              <w:rPr>
                <w:sz w:val="24"/>
                <w:szCs w:val="24"/>
              </w:rPr>
              <w:t>$</w:t>
            </w:r>
            <w:r w:rsidR="00C84982">
              <w:rPr>
                <w:sz w:val="24"/>
                <w:szCs w:val="24"/>
              </w:rPr>
              <w:t>39,308.04</w:t>
            </w:r>
          </w:p>
        </w:tc>
      </w:tr>
      <w:tr w:rsidR="002E198E" w:rsidRPr="00915B62" w:rsidTr="004E0274">
        <w:trPr>
          <w:trHeight w:val="350"/>
        </w:trPr>
        <w:tc>
          <w:tcPr>
            <w:tcW w:w="1466" w:type="dxa"/>
          </w:tcPr>
          <w:p w:rsidR="002E198E" w:rsidRPr="00E874FE" w:rsidRDefault="002E198E" w:rsidP="00BB61F1">
            <w:pPr>
              <w:rPr>
                <w:sz w:val="24"/>
                <w:szCs w:val="24"/>
              </w:rPr>
            </w:pPr>
            <w:r>
              <w:rPr>
                <w:sz w:val="24"/>
                <w:szCs w:val="24"/>
              </w:rPr>
              <w:t>Leverage</w:t>
            </w:r>
          </w:p>
        </w:tc>
        <w:tc>
          <w:tcPr>
            <w:tcW w:w="3811" w:type="dxa"/>
          </w:tcPr>
          <w:p w:rsidR="002E198E" w:rsidRPr="00E874FE" w:rsidRDefault="002E198E" w:rsidP="00C226A2">
            <w:pPr>
              <w:rPr>
                <w:sz w:val="24"/>
                <w:szCs w:val="24"/>
              </w:rPr>
            </w:pPr>
            <w:r>
              <w:rPr>
                <w:sz w:val="24"/>
                <w:szCs w:val="24"/>
              </w:rPr>
              <w:t>Homeless Prevention Endowment Grant</w:t>
            </w:r>
          </w:p>
        </w:tc>
        <w:tc>
          <w:tcPr>
            <w:tcW w:w="1533" w:type="dxa"/>
          </w:tcPr>
          <w:p w:rsidR="002E198E" w:rsidRPr="00E874FE" w:rsidRDefault="002E198E" w:rsidP="00BB61F1">
            <w:pPr>
              <w:rPr>
                <w:sz w:val="24"/>
                <w:szCs w:val="24"/>
              </w:rPr>
            </w:pPr>
            <w:r>
              <w:rPr>
                <w:sz w:val="24"/>
                <w:szCs w:val="24"/>
              </w:rPr>
              <w:t>July 2018</w:t>
            </w:r>
          </w:p>
        </w:tc>
        <w:tc>
          <w:tcPr>
            <w:tcW w:w="2540" w:type="dxa"/>
          </w:tcPr>
          <w:p w:rsidR="002E198E" w:rsidRPr="00E874FE" w:rsidRDefault="002E198E" w:rsidP="00857C81">
            <w:pPr>
              <w:rPr>
                <w:sz w:val="24"/>
                <w:szCs w:val="24"/>
              </w:rPr>
            </w:pPr>
            <w:r>
              <w:rPr>
                <w:sz w:val="24"/>
                <w:szCs w:val="24"/>
              </w:rPr>
              <w:t>$4,651</w:t>
            </w:r>
            <w:r w:rsidR="00C84982">
              <w:rPr>
                <w:sz w:val="24"/>
                <w:szCs w:val="24"/>
              </w:rPr>
              <w:t>.00</w:t>
            </w:r>
          </w:p>
        </w:tc>
      </w:tr>
    </w:tbl>
    <w:p w:rsidR="00C770C4" w:rsidRDefault="00C770C4">
      <w:pPr>
        <w:spacing w:after="0" w:line="240" w:lineRule="auto"/>
        <w:rPr>
          <w:b/>
          <w:sz w:val="24"/>
          <w:szCs w:val="24"/>
        </w:rPr>
      </w:pPr>
    </w:p>
    <w:p w:rsidR="00C770C4" w:rsidRDefault="00C770C4">
      <w:pPr>
        <w:spacing w:after="0" w:line="240" w:lineRule="auto"/>
        <w:rPr>
          <w:b/>
          <w:sz w:val="24"/>
          <w:szCs w:val="24"/>
        </w:rPr>
      </w:pPr>
    </w:p>
    <w:p w:rsidR="007A6A56" w:rsidRPr="00531A23" w:rsidRDefault="007A6A56">
      <w:pPr>
        <w:spacing w:after="0" w:line="240" w:lineRule="auto"/>
        <w:rPr>
          <w:b/>
          <w:sz w:val="24"/>
          <w:szCs w:val="24"/>
        </w:rPr>
      </w:pPr>
      <w:r w:rsidRPr="00531A23">
        <w:rPr>
          <w:b/>
          <w:sz w:val="24"/>
          <w:szCs w:val="24"/>
        </w:rPr>
        <w:t>Required Documentation</w:t>
      </w:r>
    </w:p>
    <w:p w:rsidR="007A6A56" w:rsidRPr="00531A23" w:rsidRDefault="007A6A56" w:rsidP="004479AE">
      <w:pPr>
        <w:spacing w:after="0" w:line="240" w:lineRule="auto"/>
        <w:rPr>
          <w:sz w:val="24"/>
          <w:szCs w:val="24"/>
        </w:rPr>
      </w:pPr>
    </w:p>
    <w:p w:rsidR="007A6A56" w:rsidRPr="00031F20" w:rsidRDefault="00491780" w:rsidP="00531A23">
      <w:pPr>
        <w:spacing w:after="0" w:line="240" w:lineRule="auto"/>
        <w:ind w:left="720" w:hanging="720"/>
        <w:rPr>
          <w:b/>
          <w:sz w:val="24"/>
          <w:szCs w:val="24"/>
        </w:rPr>
      </w:pPr>
      <w:sdt>
        <w:sdtPr>
          <w:rPr>
            <w:sz w:val="24"/>
            <w:szCs w:val="24"/>
          </w:rPr>
          <w:id w:val="2119017330"/>
          <w14:checkbox>
            <w14:checked w14:val="0"/>
            <w14:checkedState w14:val="2612" w14:font="MS Gothic"/>
            <w14:uncheckedState w14:val="2610" w14:font="MS Gothic"/>
          </w14:checkbox>
        </w:sdtPr>
        <w:sdtContent>
          <w:r w:rsidR="00CB2DD4">
            <w:rPr>
              <w:rFonts w:ascii="MS Gothic" w:eastAsia="MS Gothic" w:hAnsi="MS Gothic" w:hint="eastAsia"/>
              <w:sz w:val="24"/>
              <w:szCs w:val="24"/>
            </w:rPr>
            <w:t>☐</w:t>
          </w:r>
        </w:sdtContent>
      </w:sdt>
      <w:r w:rsidR="007A6A56" w:rsidRPr="00531A23">
        <w:rPr>
          <w:sz w:val="24"/>
          <w:szCs w:val="24"/>
        </w:rPr>
        <w:t xml:space="preserve"> </w:t>
      </w:r>
      <w:r w:rsidR="00531A23">
        <w:rPr>
          <w:sz w:val="24"/>
          <w:szCs w:val="24"/>
        </w:rPr>
        <w:tab/>
      </w:r>
      <w:r w:rsidR="007A6A56" w:rsidRPr="00531A23">
        <w:rPr>
          <w:sz w:val="24"/>
          <w:szCs w:val="24"/>
        </w:rPr>
        <w:t>HUD Monitoring Letter (if applicable)</w:t>
      </w:r>
      <w:r w:rsidR="00531A23">
        <w:rPr>
          <w:sz w:val="24"/>
          <w:szCs w:val="24"/>
        </w:rPr>
        <w:t xml:space="preserve"> and communication indicating resolution of issues or on-going follow-up.</w:t>
      </w:r>
      <w:r w:rsidR="00031F20">
        <w:rPr>
          <w:sz w:val="24"/>
          <w:szCs w:val="24"/>
        </w:rPr>
        <w:t xml:space="preserve">  </w:t>
      </w:r>
      <w:r w:rsidR="00031F20">
        <w:rPr>
          <w:b/>
          <w:sz w:val="24"/>
          <w:szCs w:val="24"/>
        </w:rPr>
        <w:t xml:space="preserve">Not applicable. </w:t>
      </w:r>
    </w:p>
    <w:p w:rsidR="007A6A56" w:rsidRPr="00531A23" w:rsidRDefault="00491780" w:rsidP="00603E94">
      <w:pPr>
        <w:spacing w:after="0" w:line="240" w:lineRule="auto"/>
        <w:ind w:left="720" w:hanging="720"/>
        <w:rPr>
          <w:sz w:val="24"/>
          <w:szCs w:val="24"/>
        </w:rPr>
      </w:pPr>
      <w:sdt>
        <w:sdtPr>
          <w:rPr>
            <w:sz w:val="24"/>
            <w:szCs w:val="24"/>
          </w:rPr>
          <w:id w:val="1709837956"/>
          <w14:checkbox>
            <w14:checked w14:val="1"/>
            <w14:checkedState w14:val="2612" w14:font="MS Gothic"/>
            <w14:uncheckedState w14:val="2610" w14:font="MS Gothic"/>
          </w14:checkbox>
        </w:sdtPr>
        <w:sdtContent>
          <w:r w:rsidR="00031F20">
            <w:rPr>
              <w:rFonts w:ascii="MS Gothic" w:eastAsia="MS Gothic" w:hAnsi="MS Gothic" w:hint="eastAsia"/>
              <w:sz w:val="24"/>
              <w:szCs w:val="24"/>
            </w:rPr>
            <w:t>☒</w:t>
          </w:r>
        </w:sdtContent>
      </w:sdt>
      <w:r w:rsidR="007A6A56" w:rsidRPr="00531A23">
        <w:rPr>
          <w:sz w:val="24"/>
          <w:szCs w:val="24"/>
        </w:rPr>
        <w:t xml:space="preserve"> </w:t>
      </w:r>
      <w:r w:rsidR="00531A23">
        <w:rPr>
          <w:sz w:val="24"/>
          <w:szCs w:val="24"/>
        </w:rPr>
        <w:tab/>
      </w:r>
      <w:r w:rsidR="00603E94" w:rsidRPr="00531A23">
        <w:rPr>
          <w:sz w:val="24"/>
          <w:szCs w:val="24"/>
        </w:rPr>
        <w:t>Line of Credit Control System (LOCCS) report showing drawdowns and final balance.</w:t>
      </w:r>
    </w:p>
    <w:p w:rsidR="00085B86" w:rsidRPr="003F60FA" w:rsidRDefault="00491780" w:rsidP="00C60C6B">
      <w:pPr>
        <w:spacing w:after="0" w:line="240" w:lineRule="auto"/>
        <w:ind w:left="720" w:hanging="720"/>
        <w:rPr>
          <w:sz w:val="32"/>
          <w:szCs w:val="32"/>
        </w:rPr>
      </w:pPr>
      <w:sdt>
        <w:sdtPr>
          <w:rPr>
            <w:sz w:val="24"/>
            <w:szCs w:val="24"/>
          </w:rPr>
          <w:id w:val="-2076730650"/>
          <w14:checkbox>
            <w14:checked w14:val="1"/>
            <w14:checkedState w14:val="2612" w14:font="MS Gothic"/>
            <w14:uncheckedState w14:val="2610" w14:font="MS Gothic"/>
          </w14:checkbox>
        </w:sdtPr>
        <w:sdtContent>
          <w:r w:rsidR="000B6BF1">
            <w:rPr>
              <w:rFonts w:ascii="MS Gothic" w:eastAsia="MS Gothic" w:hAnsi="MS Gothic" w:hint="eastAsia"/>
              <w:sz w:val="24"/>
              <w:szCs w:val="24"/>
            </w:rPr>
            <w:t>☒</w:t>
          </w:r>
        </w:sdtContent>
      </w:sdt>
      <w:r w:rsidR="000E5E67" w:rsidRPr="00531A23">
        <w:rPr>
          <w:sz w:val="24"/>
          <w:szCs w:val="24"/>
        </w:rPr>
        <w:t xml:space="preserve"> </w:t>
      </w:r>
      <w:r w:rsidR="00531A23">
        <w:rPr>
          <w:sz w:val="24"/>
          <w:szCs w:val="24"/>
        </w:rPr>
        <w:tab/>
      </w:r>
      <w:r w:rsidR="00092B6C" w:rsidRPr="00531A23">
        <w:rPr>
          <w:sz w:val="24"/>
          <w:szCs w:val="24"/>
        </w:rPr>
        <w:t>ART &gt; Public Folder &gt; Data Quality &gt; UDE Completeness and Null Data Reports</w:t>
      </w:r>
      <w:r w:rsidR="00531A23">
        <w:rPr>
          <w:sz w:val="24"/>
          <w:szCs w:val="24"/>
        </w:rPr>
        <w:t xml:space="preserve"> </w:t>
      </w:r>
      <w:r w:rsidR="00092B6C" w:rsidRPr="00531A23">
        <w:rPr>
          <w:sz w:val="24"/>
          <w:szCs w:val="24"/>
        </w:rPr>
        <w:t>0252 &gt; Data Completeness Report Card (EE) – v15</w:t>
      </w:r>
      <w:r w:rsidR="00531A23">
        <w:rPr>
          <w:sz w:val="24"/>
          <w:szCs w:val="24"/>
        </w:rPr>
        <w:t xml:space="preserve"> </w:t>
      </w:r>
      <w:r w:rsidR="004479AE">
        <w:rPr>
          <w:sz w:val="24"/>
          <w:szCs w:val="24"/>
        </w:rPr>
        <w:t>(</w:t>
      </w:r>
      <w:r w:rsidR="00531A23">
        <w:rPr>
          <w:sz w:val="24"/>
          <w:szCs w:val="24"/>
        </w:rPr>
        <w:t>if applicable</w:t>
      </w:r>
      <w:r w:rsidR="004479AE">
        <w:rPr>
          <w:sz w:val="24"/>
          <w:szCs w:val="24"/>
        </w:rPr>
        <w:t>)</w:t>
      </w:r>
      <w:r w:rsidR="00531A23">
        <w:rPr>
          <w:sz w:val="24"/>
          <w:szCs w:val="24"/>
        </w:rPr>
        <w:t>.</w:t>
      </w:r>
      <w:r w:rsidR="00C60C6B" w:rsidRPr="003F60FA">
        <w:rPr>
          <w:sz w:val="32"/>
          <w:szCs w:val="32"/>
        </w:rPr>
        <w:t xml:space="preserve"> </w:t>
      </w:r>
    </w:p>
    <w:p w:rsidR="007A6A56" w:rsidRPr="003F60FA" w:rsidRDefault="007A6A56">
      <w:pPr>
        <w:spacing w:after="0" w:line="240" w:lineRule="auto"/>
        <w:rPr>
          <w:sz w:val="32"/>
          <w:szCs w:val="32"/>
        </w:rPr>
      </w:pPr>
    </w:p>
    <w:sectPr w:rsidR="007A6A56" w:rsidRPr="003F60F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780" w:rsidRDefault="00491780" w:rsidP="001E7A8C">
      <w:pPr>
        <w:spacing w:after="0" w:line="240" w:lineRule="auto"/>
      </w:pPr>
      <w:r>
        <w:separator/>
      </w:r>
    </w:p>
  </w:endnote>
  <w:endnote w:type="continuationSeparator" w:id="0">
    <w:p w:rsidR="00491780" w:rsidRDefault="00491780" w:rsidP="001E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499782"/>
      <w:docPartObj>
        <w:docPartGallery w:val="Page Numbers (Bottom of Page)"/>
        <w:docPartUnique/>
      </w:docPartObj>
    </w:sdtPr>
    <w:sdtEndPr>
      <w:rPr>
        <w:noProof/>
      </w:rPr>
    </w:sdtEndPr>
    <w:sdtContent>
      <w:p w:rsidR="00491780" w:rsidRDefault="00491780">
        <w:pPr>
          <w:pStyle w:val="Footer"/>
          <w:jc w:val="center"/>
        </w:pPr>
        <w:r>
          <w:fldChar w:fldCharType="begin"/>
        </w:r>
        <w:r>
          <w:instrText xml:space="preserve"> PAGE   \* MERGEFORMAT </w:instrText>
        </w:r>
        <w:r>
          <w:fldChar w:fldCharType="separate"/>
        </w:r>
        <w:r w:rsidR="00BF472A">
          <w:rPr>
            <w:noProof/>
          </w:rPr>
          <w:t>12</w:t>
        </w:r>
        <w:r>
          <w:rPr>
            <w:noProof/>
          </w:rPr>
          <w:fldChar w:fldCharType="end"/>
        </w:r>
      </w:p>
    </w:sdtContent>
  </w:sdt>
  <w:p w:rsidR="00491780" w:rsidRDefault="00491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780" w:rsidRDefault="00491780" w:rsidP="001E7A8C">
      <w:pPr>
        <w:spacing w:after="0" w:line="240" w:lineRule="auto"/>
      </w:pPr>
      <w:r>
        <w:separator/>
      </w:r>
    </w:p>
  </w:footnote>
  <w:footnote w:type="continuationSeparator" w:id="0">
    <w:p w:rsidR="00491780" w:rsidRDefault="00491780" w:rsidP="001E7A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6C67"/>
    <w:multiLevelType w:val="hybridMultilevel"/>
    <w:tmpl w:val="EF08B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26229"/>
    <w:multiLevelType w:val="hybridMultilevel"/>
    <w:tmpl w:val="0E6C9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47575C"/>
    <w:multiLevelType w:val="hybridMultilevel"/>
    <w:tmpl w:val="67629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A06D1"/>
    <w:multiLevelType w:val="hybridMultilevel"/>
    <w:tmpl w:val="5506301C"/>
    <w:lvl w:ilvl="0" w:tplc="26608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6C751C"/>
    <w:multiLevelType w:val="hybridMultilevel"/>
    <w:tmpl w:val="311A12EE"/>
    <w:lvl w:ilvl="0" w:tplc="63C860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50606"/>
    <w:multiLevelType w:val="hybridMultilevel"/>
    <w:tmpl w:val="A02EA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C053C"/>
    <w:multiLevelType w:val="hybridMultilevel"/>
    <w:tmpl w:val="3D5C3B0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90F14"/>
    <w:multiLevelType w:val="hybridMultilevel"/>
    <w:tmpl w:val="9984E4D2"/>
    <w:lvl w:ilvl="0" w:tplc="CF0A47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A42252"/>
    <w:multiLevelType w:val="hybridMultilevel"/>
    <w:tmpl w:val="6A5CC5B6"/>
    <w:lvl w:ilvl="0" w:tplc="63C860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03362"/>
    <w:multiLevelType w:val="hybridMultilevel"/>
    <w:tmpl w:val="D7346E0E"/>
    <w:lvl w:ilvl="0" w:tplc="6EF66E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AC4F37"/>
    <w:multiLevelType w:val="hybridMultilevel"/>
    <w:tmpl w:val="DBFAC80A"/>
    <w:lvl w:ilvl="0" w:tplc="DF44D134">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067E5"/>
    <w:multiLevelType w:val="hybridMultilevel"/>
    <w:tmpl w:val="3C3C3414"/>
    <w:lvl w:ilvl="0" w:tplc="52CE1A3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907375"/>
    <w:multiLevelType w:val="hybridMultilevel"/>
    <w:tmpl w:val="93084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7011B4"/>
    <w:multiLevelType w:val="hybridMultilevel"/>
    <w:tmpl w:val="F0965106"/>
    <w:lvl w:ilvl="0" w:tplc="35EE59F8">
      <w:start w:val="1"/>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600675B"/>
    <w:multiLevelType w:val="hybridMultilevel"/>
    <w:tmpl w:val="B1DCEAA6"/>
    <w:lvl w:ilvl="0" w:tplc="8EE0D482">
      <w:start w:val="1"/>
      <w:numFmt w:val="bullet"/>
      <w:lvlText w:val=""/>
      <w:lvlJc w:val="left"/>
      <w:pPr>
        <w:ind w:left="2160" w:hanging="360"/>
      </w:pPr>
      <w:rPr>
        <w:rFonts w:ascii="Symbol" w:hAnsi="Symbol"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6546B98"/>
    <w:multiLevelType w:val="hybridMultilevel"/>
    <w:tmpl w:val="14543FAE"/>
    <w:lvl w:ilvl="0" w:tplc="70A014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5A7D79"/>
    <w:multiLevelType w:val="hybridMultilevel"/>
    <w:tmpl w:val="9FC61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8E44D8"/>
    <w:multiLevelType w:val="hybridMultilevel"/>
    <w:tmpl w:val="2B909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372824"/>
    <w:multiLevelType w:val="hybridMultilevel"/>
    <w:tmpl w:val="35742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5937F0"/>
    <w:multiLevelType w:val="hybridMultilevel"/>
    <w:tmpl w:val="61BA7602"/>
    <w:lvl w:ilvl="0" w:tplc="B30446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17"/>
  </w:num>
  <w:num w:numId="5">
    <w:abstractNumId w:val="7"/>
  </w:num>
  <w:num w:numId="6">
    <w:abstractNumId w:val="10"/>
  </w:num>
  <w:num w:numId="7">
    <w:abstractNumId w:val="15"/>
  </w:num>
  <w:num w:numId="8">
    <w:abstractNumId w:val="2"/>
  </w:num>
  <w:num w:numId="9">
    <w:abstractNumId w:val="8"/>
  </w:num>
  <w:num w:numId="10">
    <w:abstractNumId w:val="6"/>
  </w:num>
  <w:num w:numId="11">
    <w:abstractNumId w:val="12"/>
  </w:num>
  <w:num w:numId="12">
    <w:abstractNumId w:val="19"/>
  </w:num>
  <w:num w:numId="13">
    <w:abstractNumId w:val="5"/>
  </w:num>
  <w:num w:numId="14">
    <w:abstractNumId w:val="18"/>
  </w:num>
  <w:num w:numId="15">
    <w:abstractNumId w:val="16"/>
  </w:num>
  <w:num w:numId="16">
    <w:abstractNumId w:val="1"/>
  </w:num>
  <w:num w:numId="17">
    <w:abstractNumId w:val="3"/>
  </w:num>
  <w:num w:numId="18">
    <w:abstractNumId w:val="0"/>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4D"/>
    <w:rsid w:val="000055C1"/>
    <w:rsid w:val="00030482"/>
    <w:rsid w:val="00031F20"/>
    <w:rsid w:val="00041168"/>
    <w:rsid w:val="00057701"/>
    <w:rsid w:val="000643D2"/>
    <w:rsid w:val="00085B86"/>
    <w:rsid w:val="00092B6C"/>
    <w:rsid w:val="000B60ED"/>
    <w:rsid w:val="000B6BF1"/>
    <w:rsid w:val="000C63CE"/>
    <w:rsid w:val="000E5E67"/>
    <w:rsid w:val="000E656C"/>
    <w:rsid w:val="00112B09"/>
    <w:rsid w:val="00116AFC"/>
    <w:rsid w:val="00145C08"/>
    <w:rsid w:val="00162780"/>
    <w:rsid w:val="001772F2"/>
    <w:rsid w:val="001B2F32"/>
    <w:rsid w:val="001C5AAE"/>
    <w:rsid w:val="001E7A8C"/>
    <w:rsid w:val="001F4399"/>
    <w:rsid w:val="002123C7"/>
    <w:rsid w:val="00212A6A"/>
    <w:rsid w:val="002132D3"/>
    <w:rsid w:val="0021755A"/>
    <w:rsid w:val="00276BC6"/>
    <w:rsid w:val="00281DB0"/>
    <w:rsid w:val="0028430B"/>
    <w:rsid w:val="002A3B52"/>
    <w:rsid w:val="002A799F"/>
    <w:rsid w:val="002E198E"/>
    <w:rsid w:val="002E445B"/>
    <w:rsid w:val="003110D2"/>
    <w:rsid w:val="003120AE"/>
    <w:rsid w:val="00337C34"/>
    <w:rsid w:val="00347E3A"/>
    <w:rsid w:val="00351FE6"/>
    <w:rsid w:val="00355BD0"/>
    <w:rsid w:val="003916C2"/>
    <w:rsid w:val="003938D6"/>
    <w:rsid w:val="003B0799"/>
    <w:rsid w:val="003B20F2"/>
    <w:rsid w:val="003E1CF9"/>
    <w:rsid w:val="003F37E9"/>
    <w:rsid w:val="003F60FA"/>
    <w:rsid w:val="0044243C"/>
    <w:rsid w:val="004479AE"/>
    <w:rsid w:val="004537D7"/>
    <w:rsid w:val="0045451E"/>
    <w:rsid w:val="00486918"/>
    <w:rsid w:val="00491780"/>
    <w:rsid w:val="004C473D"/>
    <w:rsid w:val="004C4B24"/>
    <w:rsid w:val="004C4BDA"/>
    <w:rsid w:val="004E0274"/>
    <w:rsid w:val="004E5BFD"/>
    <w:rsid w:val="00525E23"/>
    <w:rsid w:val="00531A23"/>
    <w:rsid w:val="00565451"/>
    <w:rsid w:val="005669E5"/>
    <w:rsid w:val="00583F8D"/>
    <w:rsid w:val="005850B4"/>
    <w:rsid w:val="00595A22"/>
    <w:rsid w:val="0059716D"/>
    <w:rsid w:val="005D730B"/>
    <w:rsid w:val="005F2379"/>
    <w:rsid w:val="00603E94"/>
    <w:rsid w:val="006149B7"/>
    <w:rsid w:val="00614FE6"/>
    <w:rsid w:val="00631D3F"/>
    <w:rsid w:val="006C1004"/>
    <w:rsid w:val="006C5791"/>
    <w:rsid w:val="006D115E"/>
    <w:rsid w:val="006D1498"/>
    <w:rsid w:val="00730E85"/>
    <w:rsid w:val="007331CE"/>
    <w:rsid w:val="00737639"/>
    <w:rsid w:val="007412C2"/>
    <w:rsid w:val="00764BDA"/>
    <w:rsid w:val="00765FF2"/>
    <w:rsid w:val="0077072F"/>
    <w:rsid w:val="0077145F"/>
    <w:rsid w:val="007830CD"/>
    <w:rsid w:val="0079000F"/>
    <w:rsid w:val="00792C04"/>
    <w:rsid w:val="007A6A56"/>
    <w:rsid w:val="007C16AE"/>
    <w:rsid w:val="008169BD"/>
    <w:rsid w:val="00820014"/>
    <w:rsid w:val="008203A1"/>
    <w:rsid w:val="00825824"/>
    <w:rsid w:val="00837B50"/>
    <w:rsid w:val="00857C81"/>
    <w:rsid w:val="00875B4A"/>
    <w:rsid w:val="0087652A"/>
    <w:rsid w:val="008869F6"/>
    <w:rsid w:val="008B2DE4"/>
    <w:rsid w:val="008B7B13"/>
    <w:rsid w:val="008C7969"/>
    <w:rsid w:val="008F407B"/>
    <w:rsid w:val="00905D5A"/>
    <w:rsid w:val="00915B62"/>
    <w:rsid w:val="00932438"/>
    <w:rsid w:val="00933D49"/>
    <w:rsid w:val="00970FAD"/>
    <w:rsid w:val="00983970"/>
    <w:rsid w:val="00986E52"/>
    <w:rsid w:val="009A0ABD"/>
    <w:rsid w:val="009E0876"/>
    <w:rsid w:val="009F2F28"/>
    <w:rsid w:val="00A17286"/>
    <w:rsid w:val="00A45B9F"/>
    <w:rsid w:val="00A7353D"/>
    <w:rsid w:val="00A91EBB"/>
    <w:rsid w:val="00A96F44"/>
    <w:rsid w:val="00AA7F21"/>
    <w:rsid w:val="00AB1EC0"/>
    <w:rsid w:val="00AE3C7B"/>
    <w:rsid w:val="00AF288C"/>
    <w:rsid w:val="00B26E92"/>
    <w:rsid w:val="00B462E5"/>
    <w:rsid w:val="00BA27DC"/>
    <w:rsid w:val="00BB61F1"/>
    <w:rsid w:val="00BC76E7"/>
    <w:rsid w:val="00BD2017"/>
    <w:rsid w:val="00BD4F78"/>
    <w:rsid w:val="00BD63B4"/>
    <w:rsid w:val="00BF472A"/>
    <w:rsid w:val="00BF4E05"/>
    <w:rsid w:val="00C02111"/>
    <w:rsid w:val="00C226A2"/>
    <w:rsid w:val="00C22F9F"/>
    <w:rsid w:val="00C25843"/>
    <w:rsid w:val="00C52AE2"/>
    <w:rsid w:val="00C60C6B"/>
    <w:rsid w:val="00C66818"/>
    <w:rsid w:val="00C70BB5"/>
    <w:rsid w:val="00C770C4"/>
    <w:rsid w:val="00C84982"/>
    <w:rsid w:val="00CB2DD4"/>
    <w:rsid w:val="00CE134D"/>
    <w:rsid w:val="00CE1F7F"/>
    <w:rsid w:val="00CF087B"/>
    <w:rsid w:val="00CF0B9A"/>
    <w:rsid w:val="00D17194"/>
    <w:rsid w:val="00D2797C"/>
    <w:rsid w:val="00D3509C"/>
    <w:rsid w:val="00D75B74"/>
    <w:rsid w:val="00D76027"/>
    <w:rsid w:val="00D84070"/>
    <w:rsid w:val="00D863EC"/>
    <w:rsid w:val="00DB294B"/>
    <w:rsid w:val="00DD4A6F"/>
    <w:rsid w:val="00E2193A"/>
    <w:rsid w:val="00E21FAA"/>
    <w:rsid w:val="00E23ED0"/>
    <w:rsid w:val="00E56570"/>
    <w:rsid w:val="00E75C8C"/>
    <w:rsid w:val="00E768E6"/>
    <w:rsid w:val="00E84E35"/>
    <w:rsid w:val="00E874FE"/>
    <w:rsid w:val="00E91732"/>
    <w:rsid w:val="00EB1380"/>
    <w:rsid w:val="00EB55F9"/>
    <w:rsid w:val="00EE654C"/>
    <w:rsid w:val="00EF1D91"/>
    <w:rsid w:val="00EF621A"/>
    <w:rsid w:val="00EF69CB"/>
    <w:rsid w:val="00EF7787"/>
    <w:rsid w:val="00F16245"/>
    <w:rsid w:val="00F65905"/>
    <w:rsid w:val="00F8040B"/>
    <w:rsid w:val="00FA3856"/>
    <w:rsid w:val="00FA6E05"/>
    <w:rsid w:val="00FB1239"/>
    <w:rsid w:val="00FD1355"/>
    <w:rsid w:val="00FD7CC8"/>
    <w:rsid w:val="00FF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7EBA3-6170-481F-B6B9-B4677D37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34D"/>
    <w:rPr>
      <w:rFonts w:ascii="Tahoma" w:hAnsi="Tahoma" w:cs="Tahoma"/>
      <w:sz w:val="16"/>
      <w:szCs w:val="16"/>
    </w:rPr>
  </w:style>
  <w:style w:type="table" w:styleId="TableGrid">
    <w:name w:val="Table Grid"/>
    <w:basedOn w:val="TableNormal"/>
    <w:uiPriority w:val="59"/>
    <w:rsid w:val="00CE1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40B"/>
    <w:pPr>
      <w:ind w:left="720"/>
      <w:contextualSpacing/>
    </w:pPr>
  </w:style>
  <w:style w:type="character" w:styleId="PlaceholderText">
    <w:name w:val="Placeholder Text"/>
    <w:basedOn w:val="DefaultParagraphFont"/>
    <w:uiPriority w:val="99"/>
    <w:semiHidden/>
    <w:rsid w:val="00EE654C"/>
    <w:rPr>
      <w:color w:val="808080"/>
    </w:rPr>
  </w:style>
  <w:style w:type="character" w:customStyle="1" w:styleId="Style1">
    <w:name w:val="Style1"/>
    <w:basedOn w:val="DefaultParagraphFont"/>
    <w:uiPriority w:val="1"/>
    <w:rsid w:val="00057701"/>
    <w:rPr>
      <w:u w:val="single"/>
    </w:rPr>
  </w:style>
  <w:style w:type="character" w:customStyle="1" w:styleId="Style2">
    <w:name w:val="Style2"/>
    <w:basedOn w:val="DefaultParagraphFont"/>
    <w:uiPriority w:val="1"/>
    <w:rsid w:val="00057701"/>
    <w:rPr>
      <w:u w:val="single"/>
    </w:rPr>
  </w:style>
  <w:style w:type="character" w:customStyle="1" w:styleId="Style3">
    <w:name w:val="Style3"/>
    <w:basedOn w:val="DefaultParagraphFont"/>
    <w:uiPriority w:val="1"/>
    <w:rsid w:val="00057701"/>
    <w:rPr>
      <w:u w:val="single"/>
    </w:rPr>
  </w:style>
  <w:style w:type="character" w:customStyle="1" w:styleId="Style4">
    <w:name w:val="Style4"/>
    <w:basedOn w:val="DefaultParagraphFont"/>
    <w:uiPriority w:val="1"/>
    <w:rsid w:val="00057701"/>
    <w:rPr>
      <w:u w:val="single"/>
    </w:rPr>
  </w:style>
  <w:style w:type="character" w:customStyle="1" w:styleId="Style5">
    <w:name w:val="Style5"/>
    <w:basedOn w:val="DefaultParagraphFont"/>
    <w:uiPriority w:val="1"/>
    <w:rsid w:val="00057701"/>
    <w:rPr>
      <w:u w:val="single"/>
    </w:rPr>
  </w:style>
  <w:style w:type="character" w:customStyle="1" w:styleId="Style6">
    <w:name w:val="Style6"/>
    <w:basedOn w:val="DefaultParagraphFont"/>
    <w:uiPriority w:val="1"/>
    <w:rsid w:val="00057701"/>
    <w:rPr>
      <w:u w:val="single"/>
    </w:rPr>
  </w:style>
  <w:style w:type="character" w:customStyle="1" w:styleId="Style7">
    <w:name w:val="Style7"/>
    <w:basedOn w:val="DefaultParagraphFont"/>
    <w:uiPriority w:val="1"/>
    <w:rsid w:val="00057701"/>
    <w:rPr>
      <w:u w:val="single"/>
    </w:rPr>
  </w:style>
  <w:style w:type="paragraph" w:styleId="Header">
    <w:name w:val="header"/>
    <w:basedOn w:val="Normal"/>
    <w:link w:val="HeaderChar"/>
    <w:uiPriority w:val="99"/>
    <w:unhideWhenUsed/>
    <w:rsid w:val="001E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A8C"/>
  </w:style>
  <w:style w:type="paragraph" w:styleId="Footer">
    <w:name w:val="footer"/>
    <w:basedOn w:val="Normal"/>
    <w:link w:val="FooterChar"/>
    <w:uiPriority w:val="99"/>
    <w:unhideWhenUsed/>
    <w:rsid w:val="001E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A8C"/>
  </w:style>
  <w:style w:type="table" w:customStyle="1" w:styleId="TableGrid1">
    <w:name w:val="Table Grid1"/>
    <w:basedOn w:val="TableNormal"/>
    <w:next w:val="TableGrid"/>
    <w:uiPriority w:val="59"/>
    <w:rsid w:val="00447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47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66B0D-989E-4745-AC58-A6CC6DFB1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12</Pages>
  <Words>2788</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18649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Raymond</dc:creator>
  <cp:lastModifiedBy>Laura Driscoll</cp:lastModifiedBy>
  <cp:revision>70</cp:revision>
  <cp:lastPrinted>2018-08-01T15:53:00Z</cp:lastPrinted>
  <dcterms:created xsi:type="dcterms:W3CDTF">2018-07-26T20:21:00Z</dcterms:created>
  <dcterms:modified xsi:type="dcterms:W3CDTF">2018-08-03T19:05:00Z</dcterms:modified>
</cp:coreProperties>
</file>